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3E354" w14:textId="77777777" w:rsidR="00D67278" w:rsidRPr="00972B0A" w:rsidRDefault="00D67278" w:rsidP="00D67278">
      <w:pPr>
        <w:jc w:val="center"/>
        <w:rPr>
          <w:bCs/>
          <w:sz w:val="28"/>
          <w:szCs w:val="28"/>
        </w:rPr>
      </w:pPr>
      <w:bookmarkStart w:id="0" w:name="_Hlk224714592"/>
      <w:r w:rsidRPr="00972B0A">
        <w:rPr>
          <w:bCs/>
          <w:sz w:val="28"/>
          <w:szCs w:val="28"/>
        </w:rPr>
        <w:t>КРАСНОДАРСКИЙ КРАЙ</w:t>
      </w:r>
    </w:p>
    <w:p w14:paraId="10B50541" w14:textId="77777777" w:rsidR="00D67278" w:rsidRPr="00972B0A" w:rsidRDefault="00D67278" w:rsidP="00D67278">
      <w:pPr>
        <w:jc w:val="center"/>
        <w:rPr>
          <w:bCs/>
          <w:sz w:val="28"/>
          <w:szCs w:val="28"/>
        </w:rPr>
      </w:pPr>
      <w:r w:rsidRPr="00972B0A">
        <w:rPr>
          <w:bCs/>
          <w:sz w:val="28"/>
          <w:szCs w:val="28"/>
        </w:rPr>
        <w:t>ТБИЛИССКИЙ РАЙОН</w:t>
      </w:r>
    </w:p>
    <w:p w14:paraId="0B974C22" w14:textId="77777777" w:rsidR="00D67278" w:rsidRPr="00972B0A" w:rsidRDefault="00D67278" w:rsidP="00D67278">
      <w:pPr>
        <w:jc w:val="center"/>
        <w:rPr>
          <w:bCs/>
          <w:sz w:val="28"/>
          <w:szCs w:val="28"/>
        </w:rPr>
      </w:pPr>
      <w:r w:rsidRPr="00972B0A">
        <w:rPr>
          <w:bCs/>
          <w:sz w:val="28"/>
          <w:szCs w:val="28"/>
        </w:rPr>
        <w:t>СОВЕТ МУНИЦИПАЛЬНОГО ОБРАЗОВАНИЯ</w:t>
      </w:r>
    </w:p>
    <w:p w14:paraId="46506CB3" w14:textId="77777777" w:rsidR="00D67278" w:rsidRPr="00972B0A" w:rsidRDefault="00D67278" w:rsidP="00D67278">
      <w:pPr>
        <w:jc w:val="center"/>
        <w:rPr>
          <w:bCs/>
          <w:sz w:val="28"/>
          <w:szCs w:val="28"/>
        </w:rPr>
      </w:pPr>
      <w:r w:rsidRPr="00972B0A">
        <w:rPr>
          <w:bCs/>
          <w:sz w:val="28"/>
          <w:szCs w:val="28"/>
        </w:rPr>
        <w:t>ТБИЛИССКИЙ РАЙОН</w:t>
      </w:r>
    </w:p>
    <w:p w14:paraId="1666D949" w14:textId="77777777" w:rsidR="00D67278" w:rsidRPr="00972B0A" w:rsidRDefault="00D67278" w:rsidP="00D67278">
      <w:pPr>
        <w:jc w:val="center"/>
        <w:rPr>
          <w:bCs/>
          <w:sz w:val="28"/>
          <w:szCs w:val="28"/>
        </w:rPr>
      </w:pPr>
    </w:p>
    <w:p w14:paraId="02AA7939" w14:textId="77777777" w:rsidR="00D67278" w:rsidRPr="00972B0A" w:rsidRDefault="00D67278" w:rsidP="00D67278">
      <w:pPr>
        <w:jc w:val="center"/>
        <w:rPr>
          <w:bCs/>
          <w:sz w:val="28"/>
          <w:szCs w:val="28"/>
        </w:rPr>
      </w:pPr>
      <w:r w:rsidRPr="00972B0A">
        <w:rPr>
          <w:bCs/>
          <w:sz w:val="28"/>
          <w:szCs w:val="28"/>
        </w:rPr>
        <w:t>РЕШЕНИЕ</w:t>
      </w:r>
    </w:p>
    <w:p w14:paraId="60F93FEB" w14:textId="77777777" w:rsidR="00D67278" w:rsidRPr="00972B0A" w:rsidRDefault="00D67278" w:rsidP="00D67278">
      <w:pPr>
        <w:jc w:val="center"/>
        <w:rPr>
          <w:bCs/>
          <w:sz w:val="28"/>
          <w:szCs w:val="28"/>
        </w:rPr>
      </w:pPr>
    </w:p>
    <w:p w14:paraId="55160DC3" w14:textId="77777777" w:rsidR="00D67278" w:rsidRPr="00972B0A" w:rsidRDefault="00D67278" w:rsidP="00D67278">
      <w:pPr>
        <w:jc w:val="center"/>
        <w:rPr>
          <w:sz w:val="28"/>
          <w:szCs w:val="28"/>
        </w:rPr>
      </w:pPr>
      <w:r w:rsidRPr="00972B0A">
        <w:rPr>
          <w:sz w:val="28"/>
          <w:szCs w:val="28"/>
        </w:rPr>
        <w:t xml:space="preserve">________________года </w:t>
      </w:r>
      <w:r w:rsidRPr="00972B0A">
        <w:rPr>
          <w:sz w:val="28"/>
          <w:szCs w:val="28"/>
        </w:rPr>
        <w:tab/>
      </w:r>
      <w:r w:rsidRPr="00972B0A">
        <w:rPr>
          <w:sz w:val="28"/>
          <w:szCs w:val="28"/>
        </w:rPr>
        <w:tab/>
      </w:r>
      <w:r w:rsidRPr="00972B0A">
        <w:rPr>
          <w:sz w:val="28"/>
          <w:szCs w:val="28"/>
        </w:rPr>
        <w:tab/>
        <w:t xml:space="preserve">№ ____ </w:t>
      </w:r>
      <w:r w:rsidRPr="00972B0A">
        <w:rPr>
          <w:sz w:val="28"/>
          <w:szCs w:val="28"/>
        </w:rPr>
        <w:tab/>
      </w:r>
      <w:r w:rsidRPr="00972B0A">
        <w:rPr>
          <w:sz w:val="28"/>
          <w:szCs w:val="28"/>
        </w:rPr>
        <w:tab/>
      </w:r>
      <w:r w:rsidRPr="00972B0A">
        <w:rPr>
          <w:sz w:val="28"/>
          <w:szCs w:val="28"/>
        </w:rPr>
        <w:tab/>
        <w:t>ст-ца Тбилисская</w:t>
      </w:r>
    </w:p>
    <w:p w14:paraId="670577DC" w14:textId="77777777" w:rsidR="00D67278" w:rsidRDefault="00D67278" w:rsidP="00B538FD">
      <w:pPr>
        <w:jc w:val="center"/>
      </w:pPr>
    </w:p>
    <w:p w14:paraId="7C4897EF" w14:textId="19FF023C" w:rsidR="00B538FD" w:rsidRDefault="00B538FD" w:rsidP="00B538FD">
      <w:pPr>
        <w:jc w:val="center"/>
      </w:pPr>
      <w:r>
        <w:t xml:space="preserve">                                                                                                                                   </w:t>
      </w:r>
    </w:p>
    <w:p w14:paraId="0D7D9A92" w14:textId="77777777" w:rsidR="00B538FD" w:rsidRPr="005B72A7" w:rsidRDefault="00B538FD" w:rsidP="00B538FD">
      <w:pPr>
        <w:widowControl w:val="0"/>
        <w:autoSpaceDE w:val="0"/>
        <w:autoSpaceDN w:val="0"/>
        <w:adjustRightInd w:val="0"/>
        <w:jc w:val="center"/>
        <w:rPr>
          <w:b/>
          <w:sz w:val="28"/>
          <w:szCs w:val="28"/>
        </w:rPr>
      </w:pPr>
      <w:r w:rsidRPr="005B72A7">
        <w:rPr>
          <w:b/>
          <w:sz w:val="28"/>
          <w:szCs w:val="28"/>
        </w:rPr>
        <w:t xml:space="preserve">О внесении изменения в решение </w:t>
      </w:r>
    </w:p>
    <w:p w14:paraId="269F8A57" w14:textId="77777777" w:rsidR="00B538FD" w:rsidRPr="005B72A7" w:rsidRDefault="00B538FD" w:rsidP="00B538FD">
      <w:pPr>
        <w:widowControl w:val="0"/>
        <w:autoSpaceDE w:val="0"/>
        <w:autoSpaceDN w:val="0"/>
        <w:adjustRightInd w:val="0"/>
        <w:jc w:val="center"/>
        <w:rPr>
          <w:b/>
          <w:sz w:val="28"/>
          <w:szCs w:val="28"/>
        </w:rPr>
      </w:pPr>
      <w:r w:rsidRPr="005B72A7">
        <w:rPr>
          <w:b/>
          <w:sz w:val="28"/>
          <w:szCs w:val="28"/>
        </w:rPr>
        <w:t xml:space="preserve">Совета муниципального образования </w:t>
      </w:r>
    </w:p>
    <w:p w14:paraId="518AE107" w14:textId="77777777" w:rsidR="00B538FD" w:rsidRPr="005B72A7" w:rsidRDefault="00B538FD" w:rsidP="00B538FD">
      <w:pPr>
        <w:widowControl w:val="0"/>
        <w:autoSpaceDE w:val="0"/>
        <w:autoSpaceDN w:val="0"/>
        <w:adjustRightInd w:val="0"/>
        <w:jc w:val="center"/>
        <w:rPr>
          <w:b/>
          <w:sz w:val="28"/>
          <w:szCs w:val="28"/>
        </w:rPr>
      </w:pPr>
      <w:r w:rsidRPr="005B72A7">
        <w:rPr>
          <w:b/>
          <w:sz w:val="28"/>
          <w:szCs w:val="28"/>
        </w:rPr>
        <w:t xml:space="preserve">Тбилисский район от 25 ноября 2021 г. № 109 </w:t>
      </w:r>
    </w:p>
    <w:p w14:paraId="57E7B6F0" w14:textId="77777777" w:rsidR="00B538FD" w:rsidRPr="005B72A7" w:rsidRDefault="00B538FD" w:rsidP="00B538FD">
      <w:pPr>
        <w:widowControl w:val="0"/>
        <w:autoSpaceDE w:val="0"/>
        <w:autoSpaceDN w:val="0"/>
        <w:adjustRightInd w:val="0"/>
        <w:jc w:val="center"/>
        <w:rPr>
          <w:b/>
          <w:sz w:val="28"/>
          <w:szCs w:val="28"/>
        </w:rPr>
      </w:pPr>
      <w:r w:rsidRPr="005B72A7">
        <w:rPr>
          <w:b/>
          <w:sz w:val="28"/>
          <w:szCs w:val="28"/>
        </w:rPr>
        <w:t xml:space="preserve">«Об утверждении Положения о муниципальном </w:t>
      </w:r>
    </w:p>
    <w:p w14:paraId="6F61F684" w14:textId="77777777" w:rsidR="00B538FD" w:rsidRPr="005B72A7" w:rsidRDefault="00B538FD" w:rsidP="00B538FD">
      <w:pPr>
        <w:widowControl w:val="0"/>
        <w:autoSpaceDE w:val="0"/>
        <w:autoSpaceDN w:val="0"/>
        <w:adjustRightInd w:val="0"/>
        <w:jc w:val="center"/>
        <w:rPr>
          <w:b/>
          <w:sz w:val="28"/>
          <w:szCs w:val="28"/>
        </w:rPr>
      </w:pPr>
      <w:r w:rsidRPr="005B72A7">
        <w:rPr>
          <w:b/>
          <w:sz w:val="28"/>
          <w:szCs w:val="28"/>
        </w:rPr>
        <w:t xml:space="preserve">земельном контроле в границах муниципального образования </w:t>
      </w:r>
    </w:p>
    <w:p w14:paraId="1C3B2449" w14:textId="77777777" w:rsidR="00B538FD" w:rsidRPr="005B72A7" w:rsidRDefault="00B538FD" w:rsidP="00B538FD">
      <w:pPr>
        <w:widowControl w:val="0"/>
        <w:autoSpaceDE w:val="0"/>
        <w:autoSpaceDN w:val="0"/>
        <w:adjustRightInd w:val="0"/>
        <w:jc w:val="center"/>
        <w:rPr>
          <w:b/>
          <w:sz w:val="28"/>
          <w:szCs w:val="28"/>
        </w:rPr>
      </w:pPr>
      <w:r w:rsidRPr="005B72A7">
        <w:rPr>
          <w:b/>
          <w:sz w:val="28"/>
          <w:szCs w:val="28"/>
        </w:rPr>
        <w:t>Тбилисский район»</w:t>
      </w:r>
    </w:p>
    <w:p w14:paraId="23EBC197" w14:textId="77777777" w:rsidR="00B538FD" w:rsidRPr="005B72A7" w:rsidRDefault="00B538FD" w:rsidP="00B538FD">
      <w:pPr>
        <w:jc w:val="center"/>
        <w:rPr>
          <w:b/>
          <w:sz w:val="28"/>
          <w:szCs w:val="28"/>
        </w:rPr>
      </w:pPr>
    </w:p>
    <w:p w14:paraId="3BC91A5D" w14:textId="77777777" w:rsidR="002A30CF" w:rsidRPr="003E50E4" w:rsidRDefault="002A30CF" w:rsidP="002A30CF">
      <w:pPr>
        <w:shd w:val="clear" w:color="auto" w:fill="FFFFFF"/>
        <w:ind w:firstLine="567"/>
        <w:rPr>
          <w:b/>
          <w:color w:val="000000"/>
          <w:sz w:val="28"/>
          <w:szCs w:val="28"/>
        </w:rPr>
      </w:pPr>
    </w:p>
    <w:p w14:paraId="707713C8" w14:textId="0A3CDBFD" w:rsidR="00FE2A50" w:rsidRDefault="00B538FD" w:rsidP="0060325C">
      <w:pPr>
        <w:shd w:val="clear" w:color="auto" w:fill="FFFFFF"/>
        <w:ind w:firstLine="709"/>
        <w:jc w:val="both"/>
        <w:rPr>
          <w:rStyle w:val="fontstyle01"/>
        </w:rPr>
      </w:pPr>
      <w:bookmarkStart w:id="1" w:name="_Hlk79501936"/>
      <w:r>
        <w:rPr>
          <w:rStyle w:val="fontstyle01"/>
        </w:rPr>
        <w:t xml:space="preserve">В целях реализации </w:t>
      </w:r>
      <w:r w:rsidR="00F92221">
        <w:rPr>
          <w:rStyle w:val="fontstyle01"/>
        </w:rPr>
        <w:t xml:space="preserve">изменений </w:t>
      </w:r>
      <w:r>
        <w:rPr>
          <w:rStyle w:val="fontstyle01"/>
        </w:rPr>
        <w:t>Федерального закона от 31</w:t>
      </w:r>
      <w:r w:rsidR="005036BF">
        <w:rPr>
          <w:rStyle w:val="fontstyle01"/>
        </w:rPr>
        <w:t xml:space="preserve"> </w:t>
      </w:r>
      <w:r>
        <w:rPr>
          <w:rStyle w:val="fontstyle01"/>
        </w:rPr>
        <w:t xml:space="preserve">июля 2020 г. </w:t>
      </w:r>
      <w:r w:rsidR="00F06DB6">
        <w:rPr>
          <w:rStyle w:val="fontstyle01"/>
        </w:rPr>
        <w:br/>
      </w:r>
      <w:r>
        <w:rPr>
          <w:rStyle w:val="fontstyle01"/>
        </w:rPr>
        <w:t>№ 248-ФЗ «О государственном контроле (надзоре) и муниципальном контроле в Российской Федерации», в соответствии с Земельным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w:t>
      </w:r>
      <w:r w:rsidR="00F06DB6">
        <w:rPr>
          <w:rStyle w:val="fontstyle01"/>
        </w:rPr>
        <w:t>ом</w:t>
      </w:r>
      <w:r>
        <w:rPr>
          <w:rStyle w:val="fontstyle01"/>
        </w:rPr>
        <w:t xml:space="preserve"> Краснодарского края от 5 ноября 2002 г. № 532-КЗ «Об основах регулирования з</w:t>
      </w:r>
      <w:r w:rsidR="008A1DE9">
        <w:rPr>
          <w:rStyle w:val="fontstyle01"/>
        </w:rPr>
        <w:t>е</w:t>
      </w:r>
      <w:r>
        <w:rPr>
          <w:rStyle w:val="fontstyle01"/>
        </w:rPr>
        <w:t xml:space="preserve">мельных </w:t>
      </w:r>
      <w:r w:rsidR="004D5037">
        <w:rPr>
          <w:rStyle w:val="fontstyle01"/>
        </w:rPr>
        <w:t>отношений в Краснодарском крае»,</w:t>
      </w:r>
      <w:bookmarkStart w:id="2" w:name="_Hlk193117884"/>
      <w:r w:rsidR="004D5037">
        <w:rPr>
          <w:rStyle w:val="fontstyle01"/>
        </w:rPr>
        <w:t xml:space="preserve"> </w:t>
      </w:r>
      <w:bookmarkEnd w:id="2"/>
      <w:r w:rsidR="005036BF">
        <w:rPr>
          <w:rStyle w:val="fontstyle01"/>
        </w:rPr>
        <w:t>руководствуясь статьями 25, 64 Устава муниципального образования Тбилисский</w:t>
      </w:r>
      <w:r w:rsidR="00A638A3">
        <w:rPr>
          <w:rStyle w:val="fontstyle01"/>
        </w:rPr>
        <w:t xml:space="preserve"> муниципальный </w:t>
      </w:r>
      <w:r w:rsidR="005036BF">
        <w:rPr>
          <w:rStyle w:val="fontstyle01"/>
        </w:rPr>
        <w:t>район</w:t>
      </w:r>
      <w:r w:rsidR="00A638A3">
        <w:rPr>
          <w:rStyle w:val="fontstyle01"/>
        </w:rPr>
        <w:t xml:space="preserve"> Краснодарский край,</w:t>
      </w:r>
      <w:r w:rsidR="005036BF">
        <w:rPr>
          <w:rStyle w:val="fontstyle01"/>
        </w:rPr>
        <w:t xml:space="preserve"> </w:t>
      </w:r>
      <w:r w:rsidR="004D5037">
        <w:rPr>
          <w:rStyle w:val="fontstyle01"/>
        </w:rPr>
        <w:t>Совет муниципального образования Тбилисский район</w:t>
      </w:r>
      <w:bookmarkEnd w:id="1"/>
      <w:r w:rsidR="007D6CB7">
        <w:rPr>
          <w:rStyle w:val="fontstyle01"/>
        </w:rPr>
        <w:t xml:space="preserve">                          </w:t>
      </w:r>
      <w:r w:rsidR="0060325C">
        <w:rPr>
          <w:rStyle w:val="fontstyle01"/>
        </w:rPr>
        <w:t xml:space="preserve"> </w:t>
      </w:r>
      <w:r w:rsidR="00A638A3">
        <w:rPr>
          <w:rStyle w:val="fontstyle01"/>
        </w:rPr>
        <w:t>р</w:t>
      </w:r>
      <w:r w:rsidR="00954BA6">
        <w:rPr>
          <w:rStyle w:val="fontstyle01"/>
        </w:rPr>
        <w:t xml:space="preserve"> </w:t>
      </w:r>
      <w:r w:rsidR="00FE2A50">
        <w:rPr>
          <w:rStyle w:val="fontstyle01"/>
        </w:rPr>
        <w:t>е</w:t>
      </w:r>
      <w:r w:rsidR="00954BA6">
        <w:rPr>
          <w:rStyle w:val="fontstyle01"/>
        </w:rPr>
        <w:t xml:space="preserve"> </w:t>
      </w:r>
      <w:r w:rsidR="00FE2A50">
        <w:rPr>
          <w:rStyle w:val="fontstyle01"/>
        </w:rPr>
        <w:t>ш</w:t>
      </w:r>
      <w:r w:rsidR="00954BA6">
        <w:rPr>
          <w:rStyle w:val="fontstyle01"/>
        </w:rPr>
        <w:t xml:space="preserve"> </w:t>
      </w:r>
      <w:r w:rsidR="00FE2A50">
        <w:rPr>
          <w:rStyle w:val="fontstyle01"/>
        </w:rPr>
        <w:t>и</w:t>
      </w:r>
      <w:r w:rsidR="00954BA6">
        <w:rPr>
          <w:rStyle w:val="fontstyle01"/>
        </w:rPr>
        <w:t xml:space="preserve"> </w:t>
      </w:r>
      <w:r w:rsidR="00FE2A50">
        <w:rPr>
          <w:rStyle w:val="fontstyle01"/>
        </w:rPr>
        <w:t>л:</w:t>
      </w:r>
    </w:p>
    <w:p w14:paraId="60817228" w14:textId="78C74B56" w:rsidR="0013284A" w:rsidRPr="0013284A" w:rsidRDefault="00A638A3" w:rsidP="00A638A3">
      <w:pPr>
        <w:widowControl w:val="0"/>
        <w:autoSpaceDE w:val="0"/>
        <w:autoSpaceDN w:val="0"/>
        <w:adjustRightInd w:val="0"/>
        <w:jc w:val="both"/>
        <w:rPr>
          <w:color w:val="000000"/>
          <w:sz w:val="28"/>
          <w:szCs w:val="28"/>
        </w:rPr>
      </w:pPr>
      <w:r>
        <w:rPr>
          <w:color w:val="000000"/>
          <w:sz w:val="28"/>
          <w:szCs w:val="28"/>
        </w:rPr>
        <w:t xml:space="preserve">      </w:t>
      </w:r>
      <w:r>
        <w:rPr>
          <w:color w:val="000000"/>
          <w:sz w:val="28"/>
          <w:szCs w:val="28"/>
        </w:rPr>
        <w:tab/>
        <w:t>1</w:t>
      </w:r>
      <w:r w:rsidR="0013284A" w:rsidRPr="0013284A">
        <w:rPr>
          <w:color w:val="000000"/>
          <w:sz w:val="28"/>
          <w:szCs w:val="28"/>
        </w:rPr>
        <w:t>.</w:t>
      </w:r>
      <w:r>
        <w:rPr>
          <w:color w:val="000000"/>
          <w:sz w:val="28"/>
          <w:szCs w:val="28"/>
        </w:rPr>
        <w:t xml:space="preserve"> </w:t>
      </w:r>
      <w:r w:rsidR="0013284A" w:rsidRPr="0013284A">
        <w:rPr>
          <w:color w:val="000000"/>
          <w:sz w:val="28"/>
          <w:szCs w:val="28"/>
        </w:rPr>
        <w:t>Внести</w:t>
      </w:r>
      <w:r w:rsidR="00954BA6">
        <w:rPr>
          <w:color w:val="000000"/>
          <w:sz w:val="28"/>
          <w:szCs w:val="28"/>
        </w:rPr>
        <w:t xml:space="preserve"> в</w:t>
      </w:r>
      <w:r w:rsidR="0013284A" w:rsidRPr="0013284A">
        <w:rPr>
          <w:color w:val="000000"/>
          <w:sz w:val="28"/>
          <w:szCs w:val="28"/>
        </w:rPr>
        <w:t xml:space="preserve"> решение </w:t>
      </w:r>
      <w:r w:rsidR="0039189F">
        <w:rPr>
          <w:color w:val="000000"/>
          <w:sz w:val="28"/>
          <w:szCs w:val="28"/>
        </w:rPr>
        <w:t>С</w:t>
      </w:r>
      <w:r w:rsidR="0013284A" w:rsidRPr="0013284A">
        <w:rPr>
          <w:color w:val="000000"/>
          <w:sz w:val="28"/>
          <w:szCs w:val="28"/>
        </w:rPr>
        <w:t xml:space="preserve">овета </w:t>
      </w:r>
      <w:r w:rsidR="0013284A">
        <w:rPr>
          <w:color w:val="000000"/>
          <w:sz w:val="28"/>
          <w:szCs w:val="28"/>
        </w:rPr>
        <w:t xml:space="preserve">муниципального образования Тбилисский район </w:t>
      </w:r>
      <w:r w:rsidR="0013284A" w:rsidRPr="0013284A">
        <w:rPr>
          <w:color w:val="000000"/>
          <w:sz w:val="28"/>
          <w:szCs w:val="28"/>
        </w:rPr>
        <w:t xml:space="preserve">от </w:t>
      </w:r>
      <w:r w:rsidR="0013284A">
        <w:rPr>
          <w:color w:val="000000"/>
          <w:sz w:val="28"/>
          <w:szCs w:val="28"/>
        </w:rPr>
        <w:t xml:space="preserve">25 ноября 2021 г. № </w:t>
      </w:r>
      <w:r>
        <w:rPr>
          <w:color w:val="000000"/>
          <w:sz w:val="28"/>
          <w:szCs w:val="28"/>
        </w:rPr>
        <w:t>109 «</w:t>
      </w:r>
      <w:r w:rsidRPr="00A638A3">
        <w:rPr>
          <w:bCs/>
          <w:sz w:val="28"/>
          <w:szCs w:val="28"/>
        </w:rPr>
        <w:t xml:space="preserve">Об утверждении Положения </w:t>
      </w:r>
      <w:r w:rsidR="00F1478A">
        <w:rPr>
          <w:bCs/>
          <w:sz w:val="28"/>
          <w:szCs w:val="28"/>
        </w:rPr>
        <w:t xml:space="preserve">                                                                   </w:t>
      </w:r>
      <w:r w:rsidRPr="00A638A3">
        <w:rPr>
          <w:bCs/>
          <w:sz w:val="28"/>
          <w:szCs w:val="28"/>
        </w:rPr>
        <w:t>о муниципальном земельном контроле в границах муниципального образования</w:t>
      </w:r>
      <w:r>
        <w:rPr>
          <w:bCs/>
          <w:sz w:val="28"/>
          <w:szCs w:val="28"/>
        </w:rPr>
        <w:t xml:space="preserve"> </w:t>
      </w:r>
      <w:r w:rsidRPr="00A638A3">
        <w:rPr>
          <w:bCs/>
          <w:sz w:val="28"/>
          <w:szCs w:val="28"/>
        </w:rPr>
        <w:t>Тбилисский район</w:t>
      </w:r>
      <w:r>
        <w:rPr>
          <w:bCs/>
          <w:sz w:val="28"/>
          <w:szCs w:val="28"/>
        </w:rPr>
        <w:t>»</w:t>
      </w:r>
      <w:r w:rsidR="00954BA6">
        <w:rPr>
          <w:bCs/>
          <w:sz w:val="28"/>
          <w:szCs w:val="28"/>
        </w:rPr>
        <w:t xml:space="preserve"> изменени</w:t>
      </w:r>
      <w:r w:rsidR="00F1478A">
        <w:rPr>
          <w:bCs/>
          <w:sz w:val="28"/>
          <w:szCs w:val="28"/>
        </w:rPr>
        <w:t>е</w:t>
      </w:r>
      <w:r>
        <w:rPr>
          <w:color w:val="000000"/>
          <w:sz w:val="28"/>
          <w:szCs w:val="28"/>
        </w:rPr>
        <w:t>,</w:t>
      </w:r>
      <w:r w:rsidR="0013284A">
        <w:rPr>
          <w:color w:val="000000"/>
          <w:sz w:val="28"/>
          <w:szCs w:val="28"/>
        </w:rPr>
        <w:t xml:space="preserve"> и</w:t>
      </w:r>
      <w:r w:rsidR="0013284A" w:rsidRPr="0013284A">
        <w:rPr>
          <w:color w:val="000000"/>
          <w:sz w:val="28"/>
          <w:szCs w:val="28"/>
        </w:rPr>
        <w:t>зложив</w:t>
      </w:r>
      <w:r w:rsidR="005036BF">
        <w:rPr>
          <w:color w:val="000000"/>
          <w:sz w:val="28"/>
          <w:szCs w:val="28"/>
        </w:rPr>
        <w:t xml:space="preserve"> </w:t>
      </w:r>
      <w:r>
        <w:rPr>
          <w:color w:val="000000"/>
          <w:sz w:val="28"/>
          <w:szCs w:val="28"/>
        </w:rPr>
        <w:t>приложение</w:t>
      </w:r>
      <w:r w:rsidR="0013284A" w:rsidRPr="0013284A">
        <w:rPr>
          <w:color w:val="000000"/>
          <w:sz w:val="28"/>
          <w:szCs w:val="28"/>
        </w:rPr>
        <w:t xml:space="preserve"> в новой редакции</w:t>
      </w:r>
      <w:r w:rsidR="00954BA6">
        <w:rPr>
          <w:color w:val="000000"/>
          <w:sz w:val="28"/>
          <w:szCs w:val="28"/>
        </w:rPr>
        <w:t xml:space="preserve"> (приложение).</w:t>
      </w:r>
    </w:p>
    <w:p w14:paraId="043F75C2" w14:textId="4F7B16AB" w:rsidR="0013284A" w:rsidRPr="005B72A7" w:rsidRDefault="00A638A3" w:rsidP="0039189F">
      <w:pPr>
        <w:ind w:firstLine="708"/>
        <w:jc w:val="both"/>
        <w:rPr>
          <w:sz w:val="28"/>
          <w:szCs w:val="28"/>
        </w:rPr>
      </w:pPr>
      <w:r>
        <w:rPr>
          <w:color w:val="000000"/>
          <w:sz w:val="28"/>
          <w:szCs w:val="28"/>
        </w:rPr>
        <w:t>2</w:t>
      </w:r>
      <w:r w:rsidR="0039189F">
        <w:rPr>
          <w:color w:val="000000"/>
          <w:sz w:val="28"/>
          <w:szCs w:val="28"/>
        </w:rPr>
        <w:t>.</w:t>
      </w:r>
      <w:r w:rsidR="005036BF">
        <w:rPr>
          <w:color w:val="000000"/>
          <w:sz w:val="28"/>
          <w:szCs w:val="28"/>
        </w:rPr>
        <w:t xml:space="preserve"> </w:t>
      </w:r>
      <w:r w:rsidR="0013284A" w:rsidRPr="005B72A7">
        <w:rPr>
          <w:sz w:val="28"/>
          <w:szCs w:val="28"/>
        </w:rPr>
        <w:t xml:space="preserve">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(Яньшин Р.С.) опубликовать настоящее решение в сетевом издании «Информационный портал Тбилисского района». </w:t>
      </w:r>
    </w:p>
    <w:p w14:paraId="1195387F" w14:textId="45BCF065" w:rsidR="0013284A" w:rsidRPr="005B72A7" w:rsidRDefault="0013284A" w:rsidP="0013284A">
      <w:pPr>
        <w:jc w:val="both"/>
        <w:rPr>
          <w:sz w:val="28"/>
          <w:szCs w:val="28"/>
        </w:rPr>
      </w:pPr>
      <w:r w:rsidRPr="005B72A7">
        <w:rPr>
          <w:sz w:val="28"/>
          <w:szCs w:val="28"/>
        </w:rPr>
        <w:tab/>
      </w:r>
      <w:r w:rsidR="00A638A3">
        <w:rPr>
          <w:sz w:val="28"/>
          <w:szCs w:val="28"/>
        </w:rPr>
        <w:t>3</w:t>
      </w:r>
      <w:r w:rsidRPr="005B72A7">
        <w:rPr>
          <w:sz w:val="28"/>
          <w:szCs w:val="28"/>
        </w:rPr>
        <w:t>.</w:t>
      </w:r>
      <w:r w:rsidR="0039189F">
        <w:rPr>
          <w:rFonts w:eastAsia="Andale Sans UI"/>
          <w:sz w:val="28"/>
          <w:szCs w:val="28"/>
        </w:rPr>
        <w:tab/>
      </w:r>
      <w:r w:rsidRPr="005B72A7">
        <w:rPr>
          <w:sz w:val="28"/>
          <w:szCs w:val="28"/>
        </w:rPr>
        <w:t xml:space="preserve">Администрации муниципального образования Тбилисский район обеспечить опубликование настоящего решения на официальном сайте администрации муниципального образования Тбилисский район в информационно-телекоммуникационной сети «Интернет».  </w:t>
      </w:r>
    </w:p>
    <w:p w14:paraId="6A61918D" w14:textId="67EB3EAC" w:rsidR="0013284A" w:rsidRDefault="0013284A" w:rsidP="0013284A">
      <w:pPr>
        <w:jc w:val="both"/>
        <w:rPr>
          <w:sz w:val="28"/>
          <w:szCs w:val="28"/>
        </w:rPr>
      </w:pPr>
      <w:r w:rsidRPr="005B72A7">
        <w:rPr>
          <w:sz w:val="28"/>
          <w:szCs w:val="28"/>
        </w:rPr>
        <w:tab/>
      </w:r>
      <w:r w:rsidR="00A638A3">
        <w:rPr>
          <w:sz w:val="28"/>
          <w:szCs w:val="28"/>
        </w:rPr>
        <w:t>4</w:t>
      </w:r>
      <w:r w:rsidRPr="005B72A7">
        <w:rPr>
          <w:sz w:val="28"/>
          <w:szCs w:val="28"/>
        </w:rPr>
        <w:t>.</w:t>
      </w:r>
      <w:r w:rsidR="0039189F">
        <w:rPr>
          <w:sz w:val="28"/>
          <w:szCs w:val="28"/>
        </w:rPr>
        <w:tab/>
      </w:r>
      <w:r w:rsidRPr="005B72A7">
        <w:rPr>
          <w:sz w:val="28"/>
          <w:szCs w:val="28"/>
        </w:rPr>
        <w:t xml:space="preserve">Настоящее решение вступает в силу со дня его </w:t>
      </w:r>
      <w:r>
        <w:rPr>
          <w:sz w:val="28"/>
          <w:szCs w:val="28"/>
        </w:rPr>
        <w:t>официального опубликования</w:t>
      </w:r>
      <w:r w:rsidRPr="005B72A7">
        <w:rPr>
          <w:sz w:val="28"/>
          <w:szCs w:val="28"/>
        </w:rPr>
        <w:t>.</w:t>
      </w:r>
    </w:p>
    <w:p w14:paraId="407E9590" w14:textId="533C912C" w:rsidR="0013284A" w:rsidRDefault="0013284A" w:rsidP="0013284A">
      <w:pPr>
        <w:jc w:val="both"/>
        <w:rPr>
          <w:sz w:val="28"/>
          <w:szCs w:val="28"/>
        </w:rPr>
      </w:pPr>
    </w:p>
    <w:p w14:paraId="559A3959" w14:textId="1896E88C" w:rsidR="0013284A" w:rsidRDefault="0013284A" w:rsidP="0013284A">
      <w:pPr>
        <w:jc w:val="both"/>
        <w:rPr>
          <w:sz w:val="28"/>
          <w:szCs w:val="28"/>
        </w:rPr>
      </w:pPr>
    </w:p>
    <w:p w14:paraId="7063F4D5" w14:textId="77777777" w:rsidR="0013284A" w:rsidRPr="005B72A7" w:rsidRDefault="0013284A" w:rsidP="0013284A">
      <w:pPr>
        <w:jc w:val="both"/>
        <w:rPr>
          <w:sz w:val="28"/>
          <w:szCs w:val="28"/>
        </w:rPr>
      </w:pPr>
    </w:p>
    <w:p w14:paraId="353828B7" w14:textId="77777777" w:rsidR="005E122A" w:rsidRDefault="005E122A" w:rsidP="0013284A">
      <w:pPr>
        <w:jc w:val="both"/>
        <w:rPr>
          <w:sz w:val="28"/>
          <w:szCs w:val="28"/>
        </w:rPr>
      </w:pPr>
      <w:bookmarkStart w:id="3" w:name="_Hlk223350377"/>
      <w:r w:rsidRPr="005E122A">
        <w:rPr>
          <w:sz w:val="28"/>
          <w:szCs w:val="28"/>
        </w:rPr>
        <w:t xml:space="preserve">Глава муниципального образования </w:t>
      </w:r>
    </w:p>
    <w:p w14:paraId="077C2B76" w14:textId="77777777" w:rsidR="005E122A" w:rsidRDefault="005E122A" w:rsidP="0013284A">
      <w:pPr>
        <w:jc w:val="both"/>
        <w:rPr>
          <w:sz w:val="28"/>
          <w:szCs w:val="28"/>
        </w:rPr>
      </w:pPr>
      <w:r w:rsidRPr="005E122A">
        <w:rPr>
          <w:sz w:val="28"/>
          <w:szCs w:val="28"/>
        </w:rPr>
        <w:t xml:space="preserve">Тбилисский муниципальный район </w:t>
      </w:r>
    </w:p>
    <w:p w14:paraId="011A891C" w14:textId="16825A73" w:rsidR="0013284A" w:rsidRPr="005B72A7" w:rsidRDefault="005E122A" w:rsidP="0013284A">
      <w:pPr>
        <w:jc w:val="both"/>
        <w:rPr>
          <w:sz w:val="28"/>
          <w:szCs w:val="28"/>
        </w:rPr>
      </w:pPr>
      <w:r w:rsidRPr="005E122A">
        <w:rPr>
          <w:sz w:val="28"/>
          <w:szCs w:val="28"/>
        </w:rPr>
        <w:t>Краснодарского края</w:t>
      </w:r>
      <w:r w:rsidR="0013284A" w:rsidRPr="005B72A7">
        <w:rPr>
          <w:sz w:val="28"/>
          <w:szCs w:val="28"/>
        </w:rPr>
        <w:tab/>
      </w:r>
      <w:r w:rsidR="0013284A" w:rsidRPr="005B72A7">
        <w:rPr>
          <w:sz w:val="28"/>
          <w:szCs w:val="28"/>
        </w:rPr>
        <w:tab/>
      </w:r>
      <w:r w:rsidR="0013284A" w:rsidRPr="005B72A7">
        <w:rPr>
          <w:sz w:val="28"/>
          <w:szCs w:val="28"/>
        </w:rPr>
        <w:tab/>
      </w:r>
      <w:r w:rsidR="0013284A" w:rsidRPr="005B72A7">
        <w:rPr>
          <w:sz w:val="28"/>
          <w:szCs w:val="28"/>
        </w:rPr>
        <w:tab/>
      </w:r>
      <w:r w:rsidR="0013284A" w:rsidRPr="005B72A7">
        <w:rPr>
          <w:sz w:val="28"/>
          <w:szCs w:val="28"/>
        </w:rPr>
        <w:tab/>
        <w:t xml:space="preserve"> </w:t>
      </w:r>
      <w:r w:rsidR="0013284A" w:rsidRPr="005B72A7">
        <w:rPr>
          <w:sz w:val="28"/>
          <w:szCs w:val="28"/>
        </w:rPr>
        <w:tab/>
      </w:r>
      <w:r w:rsidR="0013284A" w:rsidRPr="005B72A7">
        <w:rPr>
          <w:sz w:val="28"/>
          <w:szCs w:val="28"/>
        </w:rPr>
        <w:tab/>
      </w:r>
      <w:r w:rsidR="0013284A">
        <w:rPr>
          <w:sz w:val="28"/>
          <w:szCs w:val="28"/>
        </w:rPr>
        <w:t xml:space="preserve">  </w:t>
      </w:r>
      <w:r w:rsidR="0039189F">
        <w:rPr>
          <w:sz w:val="28"/>
          <w:szCs w:val="28"/>
        </w:rPr>
        <w:t xml:space="preserve">     </w:t>
      </w:r>
      <w:r w:rsidR="0013284A">
        <w:rPr>
          <w:sz w:val="28"/>
          <w:szCs w:val="28"/>
        </w:rPr>
        <w:t xml:space="preserve">  </w:t>
      </w:r>
      <w:r w:rsidR="003251A5">
        <w:rPr>
          <w:sz w:val="28"/>
          <w:szCs w:val="28"/>
        </w:rPr>
        <w:t xml:space="preserve">   </w:t>
      </w:r>
      <w:r w:rsidR="00744A8B">
        <w:rPr>
          <w:sz w:val="28"/>
          <w:szCs w:val="28"/>
        </w:rPr>
        <w:t xml:space="preserve">   </w:t>
      </w:r>
      <w:r w:rsidR="003251A5">
        <w:rPr>
          <w:sz w:val="28"/>
          <w:szCs w:val="28"/>
        </w:rPr>
        <w:t xml:space="preserve">   </w:t>
      </w:r>
      <w:r w:rsidR="0013284A">
        <w:rPr>
          <w:sz w:val="28"/>
          <w:szCs w:val="28"/>
        </w:rPr>
        <w:t xml:space="preserve">  </w:t>
      </w:r>
      <w:r w:rsidR="003251A5">
        <w:rPr>
          <w:sz w:val="28"/>
          <w:szCs w:val="28"/>
        </w:rPr>
        <w:t>О.М. Ляхов</w:t>
      </w:r>
    </w:p>
    <w:bookmarkEnd w:id="3"/>
    <w:p w14:paraId="720A9C55" w14:textId="77777777" w:rsidR="0013284A" w:rsidRPr="005B72A7" w:rsidRDefault="0013284A" w:rsidP="0013284A">
      <w:pPr>
        <w:jc w:val="both"/>
        <w:rPr>
          <w:sz w:val="28"/>
          <w:szCs w:val="28"/>
        </w:rPr>
      </w:pPr>
    </w:p>
    <w:p w14:paraId="1C1C6CAE" w14:textId="77777777" w:rsidR="0013284A" w:rsidRPr="005B72A7" w:rsidRDefault="0013284A" w:rsidP="0013284A">
      <w:pPr>
        <w:jc w:val="both"/>
        <w:rPr>
          <w:sz w:val="28"/>
          <w:szCs w:val="28"/>
        </w:rPr>
      </w:pPr>
    </w:p>
    <w:p w14:paraId="098221B6" w14:textId="77777777" w:rsidR="0013284A" w:rsidRPr="005B72A7" w:rsidRDefault="0013284A" w:rsidP="0013284A">
      <w:pPr>
        <w:jc w:val="both"/>
        <w:rPr>
          <w:sz w:val="28"/>
          <w:szCs w:val="28"/>
        </w:rPr>
      </w:pPr>
      <w:r w:rsidRPr="005B72A7">
        <w:rPr>
          <w:sz w:val="28"/>
          <w:szCs w:val="28"/>
        </w:rPr>
        <w:t xml:space="preserve">Председатель Совета муниципального </w:t>
      </w:r>
    </w:p>
    <w:p w14:paraId="6053F611" w14:textId="1E2AB09E" w:rsidR="0013284A" w:rsidRPr="005B72A7" w:rsidRDefault="0013284A" w:rsidP="0013284A">
      <w:pPr>
        <w:jc w:val="both"/>
        <w:rPr>
          <w:sz w:val="28"/>
          <w:szCs w:val="28"/>
        </w:rPr>
      </w:pPr>
      <w:r w:rsidRPr="005B72A7">
        <w:rPr>
          <w:sz w:val="28"/>
          <w:szCs w:val="28"/>
        </w:rPr>
        <w:t>образования Тбилисский район</w:t>
      </w:r>
      <w:r w:rsidRPr="005B72A7">
        <w:rPr>
          <w:sz w:val="28"/>
          <w:szCs w:val="28"/>
        </w:rPr>
        <w:tab/>
      </w:r>
      <w:r w:rsidRPr="005B72A7">
        <w:rPr>
          <w:sz w:val="28"/>
          <w:szCs w:val="28"/>
        </w:rPr>
        <w:tab/>
      </w:r>
      <w:r w:rsidRPr="005B72A7">
        <w:rPr>
          <w:sz w:val="28"/>
          <w:szCs w:val="28"/>
        </w:rPr>
        <w:tab/>
      </w:r>
      <w:r>
        <w:rPr>
          <w:sz w:val="28"/>
          <w:szCs w:val="28"/>
        </w:rPr>
        <w:t xml:space="preserve">                          </w:t>
      </w:r>
      <w:r w:rsidR="0039189F">
        <w:rPr>
          <w:sz w:val="28"/>
          <w:szCs w:val="28"/>
        </w:rPr>
        <w:t xml:space="preserve">  </w:t>
      </w:r>
      <w:r w:rsidR="00744A8B">
        <w:rPr>
          <w:sz w:val="28"/>
          <w:szCs w:val="28"/>
        </w:rPr>
        <w:t xml:space="preserve">  </w:t>
      </w:r>
      <w:r w:rsidRPr="005B72A7">
        <w:rPr>
          <w:sz w:val="28"/>
          <w:szCs w:val="28"/>
        </w:rPr>
        <w:t xml:space="preserve"> </w:t>
      </w:r>
      <w:r w:rsidR="00954BA6">
        <w:rPr>
          <w:sz w:val="28"/>
          <w:szCs w:val="28"/>
        </w:rPr>
        <w:t>Н.А. Кривошеева</w:t>
      </w:r>
    </w:p>
    <w:p w14:paraId="1013D7CD" w14:textId="77777777" w:rsidR="0013284A" w:rsidRPr="005B72A7" w:rsidRDefault="0013284A" w:rsidP="0013284A">
      <w:pPr>
        <w:jc w:val="both"/>
        <w:rPr>
          <w:sz w:val="28"/>
          <w:szCs w:val="28"/>
        </w:rPr>
      </w:pPr>
    </w:p>
    <w:bookmarkEnd w:id="0"/>
    <w:p w14:paraId="644A7CFB" w14:textId="77777777" w:rsidR="0013284A" w:rsidRDefault="0013284A" w:rsidP="0013284A">
      <w:pPr>
        <w:jc w:val="center"/>
      </w:pPr>
    </w:p>
    <w:p w14:paraId="18A99B27" w14:textId="77777777" w:rsidR="0013284A" w:rsidRDefault="0013284A" w:rsidP="0013284A">
      <w:pPr>
        <w:jc w:val="center"/>
      </w:pPr>
    </w:p>
    <w:p w14:paraId="6FFD4B16" w14:textId="63367636" w:rsidR="0013284A" w:rsidRDefault="0013284A" w:rsidP="0013284A">
      <w:pPr>
        <w:shd w:val="clear" w:color="auto" w:fill="FFFFFF"/>
        <w:ind w:firstLine="709"/>
        <w:jc w:val="both"/>
        <w:rPr>
          <w:color w:val="000000"/>
          <w:sz w:val="28"/>
          <w:szCs w:val="28"/>
        </w:rPr>
      </w:pPr>
    </w:p>
    <w:p w14:paraId="3B61F31F" w14:textId="37B8CF9E" w:rsidR="0013284A" w:rsidRDefault="0013284A" w:rsidP="0013284A">
      <w:pPr>
        <w:shd w:val="clear" w:color="auto" w:fill="FFFFFF"/>
        <w:ind w:firstLine="709"/>
        <w:jc w:val="both"/>
        <w:rPr>
          <w:color w:val="000000"/>
          <w:sz w:val="28"/>
          <w:szCs w:val="28"/>
        </w:rPr>
      </w:pPr>
    </w:p>
    <w:p w14:paraId="4801B4B1" w14:textId="047DD168" w:rsidR="0013284A" w:rsidRDefault="0013284A" w:rsidP="0013284A">
      <w:pPr>
        <w:shd w:val="clear" w:color="auto" w:fill="FFFFFF"/>
        <w:ind w:firstLine="709"/>
        <w:jc w:val="both"/>
        <w:rPr>
          <w:color w:val="000000"/>
          <w:sz w:val="28"/>
          <w:szCs w:val="28"/>
        </w:rPr>
      </w:pPr>
    </w:p>
    <w:p w14:paraId="69D733DB" w14:textId="7FED57C9" w:rsidR="0013284A" w:rsidRDefault="0013284A" w:rsidP="0013284A">
      <w:pPr>
        <w:shd w:val="clear" w:color="auto" w:fill="FFFFFF"/>
        <w:ind w:firstLine="709"/>
        <w:jc w:val="both"/>
        <w:rPr>
          <w:color w:val="000000"/>
          <w:sz w:val="28"/>
          <w:szCs w:val="28"/>
        </w:rPr>
      </w:pPr>
    </w:p>
    <w:p w14:paraId="4F4DA431" w14:textId="70A0D479" w:rsidR="0013284A" w:rsidRDefault="0013284A" w:rsidP="0013284A">
      <w:pPr>
        <w:shd w:val="clear" w:color="auto" w:fill="FFFFFF"/>
        <w:ind w:firstLine="709"/>
        <w:jc w:val="both"/>
        <w:rPr>
          <w:color w:val="000000"/>
          <w:sz w:val="28"/>
          <w:szCs w:val="28"/>
        </w:rPr>
      </w:pPr>
    </w:p>
    <w:p w14:paraId="65041CA4" w14:textId="69CBB4FD" w:rsidR="0013284A" w:rsidRDefault="0013284A" w:rsidP="0013284A">
      <w:pPr>
        <w:shd w:val="clear" w:color="auto" w:fill="FFFFFF"/>
        <w:ind w:firstLine="709"/>
        <w:jc w:val="both"/>
        <w:rPr>
          <w:color w:val="000000"/>
          <w:sz w:val="28"/>
          <w:szCs w:val="28"/>
        </w:rPr>
      </w:pPr>
    </w:p>
    <w:p w14:paraId="46EB3FF3" w14:textId="4A0138A6" w:rsidR="0013284A" w:rsidRDefault="0013284A" w:rsidP="0013284A">
      <w:pPr>
        <w:shd w:val="clear" w:color="auto" w:fill="FFFFFF"/>
        <w:ind w:firstLine="709"/>
        <w:jc w:val="both"/>
        <w:rPr>
          <w:color w:val="000000"/>
          <w:sz w:val="28"/>
          <w:szCs w:val="28"/>
        </w:rPr>
      </w:pPr>
    </w:p>
    <w:p w14:paraId="4B6848A0" w14:textId="77777777" w:rsidR="005036BF" w:rsidRDefault="005036BF" w:rsidP="00AA1527">
      <w:pPr>
        <w:pStyle w:val="af1"/>
        <w:jc w:val="center"/>
        <w:rPr>
          <w:b/>
          <w:szCs w:val="28"/>
        </w:rPr>
      </w:pPr>
    </w:p>
    <w:p w14:paraId="5A31D5CA" w14:textId="77777777" w:rsidR="005036BF" w:rsidRDefault="005036BF" w:rsidP="00AA1527">
      <w:pPr>
        <w:pStyle w:val="af1"/>
        <w:jc w:val="center"/>
        <w:rPr>
          <w:b/>
          <w:szCs w:val="28"/>
        </w:rPr>
      </w:pPr>
    </w:p>
    <w:p w14:paraId="65E06635" w14:textId="77777777" w:rsidR="005036BF" w:rsidRDefault="005036BF" w:rsidP="00AA1527">
      <w:pPr>
        <w:pStyle w:val="af1"/>
        <w:jc w:val="center"/>
        <w:rPr>
          <w:b/>
          <w:szCs w:val="28"/>
        </w:rPr>
      </w:pPr>
    </w:p>
    <w:p w14:paraId="4B1E754E" w14:textId="77777777" w:rsidR="005036BF" w:rsidRDefault="005036BF" w:rsidP="00AA1527">
      <w:pPr>
        <w:pStyle w:val="af1"/>
        <w:jc w:val="center"/>
        <w:rPr>
          <w:b/>
          <w:szCs w:val="28"/>
        </w:rPr>
      </w:pPr>
    </w:p>
    <w:p w14:paraId="5785A8E2" w14:textId="77777777" w:rsidR="005036BF" w:rsidRDefault="005036BF" w:rsidP="00AA1527">
      <w:pPr>
        <w:pStyle w:val="af1"/>
        <w:jc w:val="center"/>
        <w:rPr>
          <w:b/>
          <w:szCs w:val="28"/>
        </w:rPr>
      </w:pPr>
    </w:p>
    <w:p w14:paraId="2A03F2ED" w14:textId="77777777" w:rsidR="005036BF" w:rsidRDefault="005036BF" w:rsidP="00AA1527">
      <w:pPr>
        <w:pStyle w:val="af1"/>
        <w:jc w:val="center"/>
        <w:rPr>
          <w:b/>
          <w:szCs w:val="28"/>
        </w:rPr>
      </w:pPr>
    </w:p>
    <w:p w14:paraId="1E481461" w14:textId="77777777" w:rsidR="005036BF" w:rsidRDefault="005036BF" w:rsidP="00AA1527">
      <w:pPr>
        <w:pStyle w:val="af1"/>
        <w:jc w:val="center"/>
        <w:rPr>
          <w:b/>
          <w:szCs w:val="28"/>
        </w:rPr>
      </w:pPr>
    </w:p>
    <w:p w14:paraId="6ABDA237" w14:textId="77777777" w:rsidR="005036BF" w:rsidRDefault="005036BF" w:rsidP="00AA1527">
      <w:pPr>
        <w:pStyle w:val="af1"/>
        <w:jc w:val="center"/>
        <w:rPr>
          <w:b/>
          <w:szCs w:val="28"/>
        </w:rPr>
      </w:pPr>
    </w:p>
    <w:p w14:paraId="454162F9" w14:textId="77777777" w:rsidR="005036BF" w:rsidRDefault="005036BF" w:rsidP="00AA1527">
      <w:pPr>
        <w:pStyle w:val="af1"/>
        <w:jc w:val="center"/>
        <w:rPr>
          <w:b/>
          <w:szCs w:val="28"/>
        </w:rPr>
      </w:pPr>
    </w:p>
    <w:p w14:paraId="311DF637" w14:textId="77777777" w:rsidR="005036BF" w:rsidRDefault="005036BF" w:rsidP="00AA1527">
      <w:pPr>
        <w:pStyle w:val="af1"/>
        <w:jc w:val="center"/>
        <w:rPr>
          <w:b/>
          <w:szCs w:val="28"/>
        </w:rPr>
      </w:pPr>
    </w:p>
    <w:p w14:paraId="4ADCDC8D" w14:textId="77777777" w:rsidR="005036BF" w:rsidRDefault="005036BF" w:rsidP="00AA1527">
      <w:pPr>
        <w:pStyle w:val="af1"/>
        <w:jc w:val="center"/>
        <w:rPr>
          <w:b/>
          <w:szCs w:val="28"/>
        </w:rPr>
      </w:pPr>
    </w:p>
    <w:p w14:paraId="3F37B7D4" w14:textId="77777777" w:rsidR="00A638A3" w:rsidRDefault="00A638A3" w:rsidP="00AA1527">
      <w:pPr>
        <w:pStyle w:val="af1"/>
        <w:jc w:val="center"/>
        <w:rPr>
          <w:b/>
          <w:szCs w:val="28"/>
        </w:rPr>
      </w:pPr>
    </w:p>
    <w:p w14:paraId="64AB7B04" w14:textId="77777777" w:rsidR="00A638A3" w:rsidRDefault="00A638A3" w:rsidP="00AA1527">
      <w:pPr>
        <w:pStyle w:val="af1"/>
        <w:jc w:val="center"/>
        <w:rPr>
          <w:b/>
          <w:szCs w:val="28"/>
        </w:rPr>
      </w:pPr>
    </w:p>
    <w:p w14:paraId="5C958E55" w14:textId="40218898" w:rsidR="00A638A3" w:rsidRDefault="00A638A3" w:rsidP="00AA1527">
      <w:pPr>
        <w:pStyle w:val="af1"/>
        <w:jc w:val="center"/>
        <w:rPr>
          <w:b/>
          <w:szCs w:val="28"/>
        </w:rPr>
      </w:pPr>
    </w:p>
    <w:p w14:paraId="618218CA" w14:textId="56FDFAF6" w:rsidR="0060325C" w:rsidRDefault="0060325C" w:rsidP="00AA1527">
      <w:pPr>
        <w:pStyle w:val="af1"/>
        <w:jc w:val="center"/>
        <w:rPr>
          <w:b/>
          <w:szCs w:val="28"/>
        </w:rPr>
      </w:pPr>
    </w:p>
    <w:p w14:paraId="689199B0" w14:textId="77777777" w:rsidR="0060325C" w:rsidRDefault="0060325C" w:rsidP="00AA1527">
      <w:pPr>
        <w:pStyle w:val="af1"/>
        <w:jc w:val="center"/>
        <w:rPr>
          <w:b/>
          <w:szCs w:val="28"/>
        </w:rPr>
      </w:pPr>
    </w:p>
    <w:p w14:paraId="4EDA6AEB" w14:textId="6D197B14" w:rsidR="00A638A3" w:rsidRDefault="00A638A3" w:rsidP="00AA1527">
      <w:pPr>
        <w:pStyle w:val="af1"/>
        <w:jc w:val="center"/>
        <w:rPr>
          <w:b/>
          <w:szCs w:val="28"/>
        </w:rPr>
      </w:pPr>
    </w:p>
    <w:p w14:paraId="0593A721" w14:textId="0C7F5005" w:rsidR="00D67278" w:rsidRDefault="00D67278" w:rsidP="00AA1527">
      <w:pPr>
        <w:pStyle w:val="af1"/>
        <w:jc w:val="center"/>
        <w:rPr>
          <w:b/>
          <w:szCs w:val="28"/>
        </w:rPr>
      </w:pPr>
    </w:p>
    <w:p w14:paraId="0B2D77AF" w14:textId="6A5519F6" w:rsidR="00D67278" w:rsidRDefault="00D67278" w:rsidP="00AA1527">
      <w:pPr>
        <w:pStyle w:val="af1"/>
        <w:jc w:val="center"/>
        <w:rPr>
          <w:b/>
          <w:szCs w:val="28"/>
        </w:rPr>
      </w:pPr>
    </w:p>
    <w:p w14:paraId="5DD1E4B5" w14:textId="583FD4A3" w:rsidR="00D67278" w:rsidRDefault="00D67278" w:rsidP="00AA1527">
      <w:pPr>
        <w:pStyle w:val="af1"/>
        <w:jc w:val="center"/>
        <w:rPr>
          <w:b/>
          <w:szCs w:val="28"/>
        </w:rPr>
      </w:pPr>
    </w:p>
    <w:p w14:paraId="23CD45BC" w14:textId="14F912F1" w:rsidR="00D67278" w:rsidRDefault="00D67278" w:rsidP="00AA1527">
      <w:pPr>
        <w:pStyle w:val="af1"/>
        <w:jc w:val="center"/>
        <w:rPr>
          <w:b/>
          <w:szCs w:val="28"/>
        </w:rPr>
      </w:pPr>
    </w:p>
    <w:p w14:paraId="325872A1" w14:textId="0632647B" w:rsidR="00D67278" w:rsidRDefault="00D67278" w:rsidP="00AA1527">
      <w:pPr>
        <w:pStyle w:val="af1"/>
        <w:jc w:val="center"/>
        <w:rPr>
          <w:b/>
          <w:szCs w:val="28"/>
        </w:rPr>
      </w:pPr>
    </w:p>
    <w:p w14:paraId="56457BEE" w14:textId="42B02A9C" w:rsidR="00D67278" w:rsidRDefault="00D67278" w:rsidP="00AA1527">
      <w:pPr>
        <w:pStyle w:val="af1"/>
        <w:jc w:val="center"/>
        <w:rPr>
          <w:b/>
          <w:szCs w:val="28"/>
        </w:rPr>
      </w:pPr>
    </w:p>
    <w:p w14:paraId="7B5F71A5" w14:textId="1797B204" w:rsidR="00D67278" w:rsidRDefault="00D67278" w:rsidP="00AA1527">
      <w:pPr>
        <w:pStyle w:val="af1"/>
        <w:jc w:val="center"/>
        <w:rPr>
          <w:b/>
          <w:szCs w:val="28"/>
        </w:rPr>
      </w:pPr>
    </w:p>
    <w:p w14:paraId="31950CA9" w14:textId="77777777" w:rsidR="00D67278" w:rsidRDefault="00D67278" w:rsidP="00AA1527">
      <w:pPr>
        <w:pStyle w:val="af1"/>
        <w:jc w:val="center"/>
        <w:rPr>
          <w:b/>
          <w:szCs w:val="28"/>
        </w:rPr>
      </w:pPr>
    </w:p>
    <w:p w14:paraId="5E1B0CED" w14:textId="492BC2A1" w:rsidR="00A638A3" w:rsidRDefault="00A638A3" w:rsidP="00AA1527">
      <w:pPr>
        <w:pStyle w:val="af1"/>
        <w:jc w:val="center"/>
        <w:rPr>
          <w:b/>
          <w:szCs w:val="28"/>
        </w:rPr>
      </w:pPr>
    </w:p>
    <w:p w14:paraId="2ED66917" w14:textId="77777777" w:rsidR="00AC3BE5" w:rsidRDefault="00AC3BE5" w:rsidP="00AA1527">
      <w:pPr>
        <w:pStyle w:val="af1"/>
        <w:jc w:val="center"/>
        <w:rPr>
          <w:b/>
          <w:szCs w:val="28"/>
        </w:rPr>
      </w:pPr>
    </w:p>
    <w:tbl>
      <w:tblPr>
        <w:tblStyle w:val="aff4"/>
        <w:tblW w:w="0" w:type="auto"/>
        <w:tblLook w:val="04A0" w:firstRow="1" w:lastRow="0" w:firstColumn="1" w:lastColumn="0" w:noHBand="0" w:noVBand="1"/>
      </w:tblPr>
      <w:tblGrid>
        <w:gridCol w:w="5524"/>
        <w:gridCol w:w="4101"/>
      </w:tblGrid>
      <w:tr w:rsidR="00D67278" w14:paraId="40E4ED4B" w14:textId="77777777" w:rsidTr="00EE3645">
        <w:tc>
          <w:tcPr>
            <w:tcW w:w="5524" w:type="dxa"/>
            <w:tcBorders>
              <w:top w:val="nil"/>
              <w:left w:val="nil"/>
              <w:bottom w:val="nil"/>
              <w:right w:val="nil"/>
            </w:tcBorders>
          </w:tcPr>
          <w:p w14:paraId="6B48EB59" w14:textId="77777777" w:rsidR="00D67278" w:rsidRDefault="00D67278" w:rsidP="00EE3645">
            <w:pPr>
              <w:jc w:val="center"/>
              <w:rPr>
                <w:b/>
                <w:bCs/>
                <w:sz w:val="28"/>
                <w:szCs w:val="28"/>
                <w:lang w:eastAsia="zh-CN"/>
              </w:rPr>
            </w:pPr>
          </w:p>
        </w:tc>
        <w:tc>
          <w:tcPr>
            <w:tcW w:w="4101" w:type="dxa"/>
            <w:tcBorders>
              <w:top w:val="nil"/>
              <w:left w:val="nil"/>
              <w:bottom w:val="nil"/>
              <w:right w:val="nil"/>
            </w:tcBorders>
          </w:tcPr>
          <w:p w14:paraId="6779A0DA" w14:textId="77777777" w:rsidR="00D67278" w:rsidRDefault="00D67278" w:rsidP="00EE3645">
            <w:pPr>
              <w:rPr>
                <w:sz w:val="28"/>
                <w:szCs w:val="28"/>
                <w:lang w:eastAsia="zh-CN"/>
              </w:rPr>
            </w:pPr>
            <w:r>
              <w:rPr>
                <w:sz w:val="28"/>
                <w:szCs w:val="28"/>
                <w:lang w:eastAsia="zh-CN"/>
              </w:rPr>
              <w:t xml:space="preserve">Приложение </w:t>
            </w:r>
          </w:p>
          <w:p w14:paraId="401CBE36" w14:textId="77777777" w:rsidR="00D67278" w:rsidRDefault="00D67278" w:rsidP="00EE3645">
            <w:pPr>
              <w:rPr>
                <w:sz w:val="28"/>
                <w:szCs w:val="28"/>
                <w:lang w:eastAsia="zh-CN"/>
              </w:rPr>
            </w:pPr>
            <w:r>
              <w:rPr>
                <w:sz w:val="28"/>
                <w:szCs w:val="28"/>
                <w:lang w:eastAsia="zh-CN"/>
              </w:rPr>
              <w:t xml:space="preserve">к решению Совета </w:t>
            </w:r>
          </w:p>
          <w:p w14:paraId="29B9F07D" w14:textId="77777777" w:rsidR="00D67278" w:rsidRDefault="00D67278" w:rsidP="00EE3645">
            <w:pPr>
              <w:rPr>
                <w:sz w:val="28"/>
                <w:szCs w:val="28"/>
                <w:lang w:eastAsia="zh-CN"/>
              </w:rPr>
            </w:pPr>
            <w:r>
              <w:rPr>
                <w:sz w:val="28"/>
                <w:szCs w:val="28"/>
                <w:lang w:eastAsia="zh-CN"/>
              </w:rPr>
              <w:t xml:space="preserve">муниципального образования </w:t>
            </w:r>
          </w:p>
          <w:p w14:paraId="5D4BC134" w14:textId="77777777" w:rsidR="00D67278" w:rsidRDefault="00D67278" w:rsidP="00EE3645">
            <w:pPr>
              <w:rPr>
                <w:sz w:val="28"/>
                <w:szCs w:val="28"/>
                <w:lang w:eastAsia="zh-CN"/>
              </w:rPr>
            </w:pPr>
            <w:r>
              <w:rPr>
                <w:sz w:val="28"/>
                <w:szCs w:val="28"/>
                <w:lang w:eastAsia="zh-CN"/>
              </w:rPr>
              <w:t>Тбилисский район</w:t>
            </w:r>
          </w:p>
          <w:p w14:paraId="3E3FC0E8" w14:textId="77777777" w:rsidR="00D67278" w:rsidRDefault="00D67278" w:rsidP="00EE3645">
            <w:pPr>
              <w:rPr>
                <w:sz w:val="28"/>
                <w:szCs w:val="28"/>
                <w:lang w:eastAsia="zh-CN"/>
              </w:rPr>
            </w:pPr>
            <w:r>
              <w:rPr>
                <w:sz w:val="28"/>
                <w:szCs w:val="28"/>
                <w:lang w:eastAsia="zh-CN"/>
              </w:rPr>
              <w:t>от ___________№____</w:t>
            </w:r>
          </w:p>
          <w:p w14:paraId="2ED85608" w14:textId="77777777" w:rsidR="00D67278" w:rsidRDefault="00D67278" w:rsidP="00EE3645">
            <w:pPr>
              <w:rPr>
                <w:sz w:val="28"/>
                <w:szCs w:val="28"/>
                <w:lang w:eastAsia="zh-CN"/>
              </w:rPr>
            </w:pPr>
          </w:p>
          <w:p w14:paraId="3C692AE7" w14:textId="77777777" w:rsidR="00D67278" w:rsidRDefault="00D67278" w:rsidP="00EE3645">
            <w:pPr>
              <w:rPr>
                <w:sz w:val="28"/>
                <w:szCs w:val="28"/>
                <w:lang w:eastAsia="zh-CN"/>
              </w:rPr>
            </w:pPr>
          </w:p>
          <w:p w14:paraId="299FAA06" w14:textId="77777777" w:rsidR="00D67278" w:rsidRDefault="00D67278" w:rsidP="00EE3645">
            <w:pPr>
              <w:rPr>
                <w:sz w:val="28"/>
                <w:szCs w:val="28"/>
                <w:lang w:eastAsia="zh-CN"/>
              </w:rPr>
            </w:pPr>
            <w:r>
              <w:rPr>
                <w:sz w:val="28"/>
                <w:szCs w:val="28"/>
                <w:lang w:eastAsia="zh-CN"/>
              </w:rPr>
              <w:t xml:space="preserve">«Приложение </w:t>
            </w:r>
          </w:p>
          <w:p w14:paraId="6D4A744E" w14:textId="77777777" w:rsidR="00D67278" w:rsidRDefault="00D67278" w:rsidP="00EE3645">
            <w:pPr>
              <w:rPr>
                <w:sz w:val="28"/>
                <w:szCs w:val="28"/>
                <w:lang w:eastAsia="zh-CN"/>
              </w:rPr>
            </w:pPr>
          </w:p>
          <w:p w14:paraId="5C5CC327" w14:textId="77777777" w:rsidR="00D67278" w:rsidRDefault="00D67278" w:rsidP="00EE3645">
            <w:pPr>
              <w:rPr>
                <w:sz w:val="28"/>
                <w:szCs w:val="28"/>
                <w:lang w:eastAsia="zh-CN"/>
              </w:rPr>
            </w:pPr>
            <w:r>
              <w:rPr>
                <w:sz w:val="28"/>
                <w:szCs w:val="28"/>
                <w:lang w:eastAsia="zh-CN"/>
              </w:rPr>
              <w:t>УТВЕРЖДЕНО</w:t>
            </w:r>
          </w:p>
          <w:p w14:paraId="6DB7A1E1" w14:textId="77777777" w:rsidR="00D67278" w:rsidRDefault="00D67278" w:rsidP="00EE3645">
            <w:pPr>
              <w:rPr>
                <w:sz w:val="28"/>
                <w:szCs w:val="28"/>
                <w:lang w:eastAsia="zh-CN"/>
              </w:rPr>
            </w:pPr>
            <w:r>
              <w:rPr>
                <w:sz w:val="28"/>
                <w:szCs w:val="28"/>
                <w:lang w:eastAsia="zh-CN"/>
              </w:rPr>
              <w:t>решением Совета муниципального образования Тбилисский район</w:t>
            </w:r>
          </w:p>
          <w:p w14:paraId="38CA3877" w14:textId="77777777" w:rsidR="00D67278" w:rsidRPr="00551376" w:rsidRDefault="00D67278" w:rsidP="00EE3645">
            <w:pPr>
              <w:rPr>
                <w:sz w:val="28"/>
                <w:szCs w:val="28"/>
                <w:lang w:eastAsia="zh-CN"/>
              </w:rPr>
            </w:pPr>
            <w:r>
              <w:rPr>
                <w:sz w:val="28"/>
                <w:szCs w:val="28"/>
                <w:lang w:eastAsia="zh-CN"/>
              </w:rPr>
              <w:t xml:space="preserve">от </w:t>
            </w:r>
            <w:r w:rsidRPr="00975210">
              <w:rPr>
                <w:sz w:val="28"/>
                <w:szCs w:val="28"/>
                <w:u w:val="single"/>
                <w:lang w:eastAsia="zh-CN"/>
              </w:rPr>
              <w:t>25.11.2021</w:t>
            </w:r>
            <w:r>
              <w:rPr>
                <w:sz w:val="28"/>
                <w:szCs w:val="28"/>
                <w:lang w:eastAsia="zh-CN"/>
              </w:rPr>
              <w:t xml:space="preserve">  № </w:t>
            </w:r>
            <w:r w:rsidRPr="00975210">
              <w:rPr>
                <w:sz w:val="28"/>
                <w:szCs w:val="28"/>
                <w:u w:val="single"/>
                <w:lang w:eastAsia="zh-CN"/>
              </w:rPr>
              <w:t>109</w:t>
            </w:r>
          </w:p>
        </w:tc>
      </w:tr>
    </w:tbl>
    <w:p w14:paraId="29703BB3" w14:textId="77777777" w:rsidR="00D67278" w:rsidRDefault="00D67278" w:rsidP="00D67278">
      <w:pPr>
        <w:jc w:val="center"/>
        <w:rPr>
          <w:b/>
          <w:bCs/>
          <w:sz w:val="28"/>
          <w:szCs w:val="28"/>
          <w:lang w:eastAsia="zh-CN"/>
        </w:rPr>
      </w:pPr>
    </w:p>
    <w:p w14:paraId="51AF199E" w14:textId="77777777" w:rsidR="00D67278" w:rsidRDefault="00D67278" w:rsidP="00D67278">
      <w:pPr>
        <w:pStyle w:val="ConsPlusTitle"/>
        <w:spacing w:line="240" w:lineRule="exact"/>
        <w:jc w:val="center"/>
        <w:rPr>
          <w:b w:val="0"/>
          <w:sz w:val="28"/>
          <w:szCs w:val="28"/>
        </w:rPr>
      </w:pPr>
    </w:p>
    <w:p w14:paraId="4576A933" w14:textId="77777777" w:rsidR="00D67278" w:rsidRDefault="00D67278" w:rsidP="00D67278">
      <w:pPr>
        <w:pStyle w:val="ConsPlusTitle"/>
        <w:spacing w:line="240" w:lineRule="exact"/>
        <w:jc w:val="center"/>
        <w:rPr>
          <w:sz w:val="28"/>
          <w:szCs w:val="28"/>
        </w:rPr>
      </w:pPr>
    </w:p>
    <w:p w14:paraId="7445EB75" w14:textId="77777777" w:rsidR="00D67278" w:rsidRPr="00D67278" w:rsidRDefault="00D67278" w:rsidP="00D67278">
      <w:pPr>
        <w:pStyle w:val="ConsPlusTitle"/>
        <w:spacing w:line="240" w:lineRule="exact"/>
        <w:jc w:val="center"/>
        <w:rPr>
          <w:rFonts w:ascii="Times New Roman" w:hAnsi="Times New Roman" w:cs="Times New Roman"/>
          <w:sz w:val="28"/>
          <w:szCs w:val="28"/>
        </w:rPr>
      </w:pPr>
    </w:p>
    <w:p w14:paraId="3966D0DB" w14:textId="77777777" w:rsidR="00D67278" w:rsidRPr="00D67278" w:rsidRDefault="00D67278" w:rsidP="00D67278">
      <w:pPr>
        <w:pStyle w:val="ConsPlusTitle"/>
        <w:spacing w:line="240" w:lineRule="exact"/>
        <w:jc w:val="center"/>
        <w:rPr>
          <w:rFonts w:ascii="Times New Roman" w:hAnsi="Times New Roman" w:cs="Times New Roman"/>
          <w:sz w:val="28"/>
          <w:szCs w:val="28"/>
        </w:rPr>
      </w:pPr>
      <w:r w:rsidRPr="00D67278">
        <w:rPr>
          <w:rFonts w:ascii="Times New Roman" w:hAnsi="Times New Roman" w:cs="Times New Roman"/>
          <w:sz w:val="28"/>
          <w:szCs w:val="28"/>
        </w:rPr>
        <w:t>ПОЛОЖЕНИЕ</w:t>
      </w:r>
    </w:p>
    <w:p w14:paraId="38672405" w14:textId="77777777" w:rsidR="00D67278" w:rsidRPr="00D67278" w:rsidRDefault="00D67278" w:rsidP="00D67278">
      <w:pPr>
        <w:pStyle w:val="ConsPlusTitle"/>
        <w:jc w:val="center"/>
        <w:rPr>
          <w:rFonts w:ascii="Times New Roman" w:hAnsi="Times New Roman" w:cs="Times New Roman"/>
          <w:sz w:val="28"/>
          <w:szCs w:val="28"/>
        </w:rPr>
      </w:pPr>
      <w:r w:rsidRPr="00D67278">
        <w:rPr>
          <w:rFonts w:ascii="Times New Roman" w:hAnsi="Times New Roman" w:cs="Times New Roman"/>
          <w:sz w:val="28"/>
          <w:szCs w:val="28"/>
        </w:rPr>
        <w:t xml:space="preserve">о муниципальном земельном </w:t>
      </w:r>
      <w:bookmarkStart w:id="4" w:name="_Hlk73456502"/>
      <w:r w:rsidRPr="00D67278">
        <w:rPr>
          <w:rFonts w:ascii="Times New Roman" w:hAnsi="Times New Roman" w:cs="Times New Roman"/>
          <w:sz w:val="28"/>
          <w:szCs w:val="28"/>
        </w:rPr>
        <w:t xml:space="preserve">контроле в границах </w:t>
      </w:r>
      <w:bookmarkEnd w:id="4"/>
    </w:p>
    <w:p w14:paraId="67DDB213" w14:textId="77777777" w:rsidR="00D67278" w:rsidRPr="00D67278" w:rsidRDefault="00D67278" w:rsidP="00D67278">
      <w:pPr>
        <w:pStyle w:val="ConsPlusTitle"/>
        <w:jc w:val="center"/>
        <w:rPr>
          <w:rFonts w:ascii="Times New Roman" w:hAnsi="Times New Roman" w:cs="Times New Roman"/>
          <w:sz w:val="28"/>
          <w:szCs w:val="28"/>
        </w:rPr>
      </w:pPr>
      <w:r w:rsidRPr="00D67278">
        <w:rPr>
          <w:rFonts w:ascii="Times New Roman" w:hAnsi="Times New Roman" w:cs="Times New Roman"/>
          <w:sz w:val="28"/>
          <w:szCs w:val="28"/>
        </w:rPr>
        <w:t>муниципального образования Тбилисский район</w:t>
      </w:r>
    </w:p>
    <w:p w14:paraId="3F057013" w14:textId="77777777" w:rsidR="00D67278" w:rsidRPr="00D67278" w:rsidRDefault="00D67278" w:rsidP="00D67278">
      <w:pPr>
        <w:pStyle w:val="ConsPlusTitle"/>
        <w:jc w:val="center"/>
        <w:rPr>
          <w:rFonts w:ascii="Times New Roman" w:hAnsi="Times New Roman" w:cs="Times New Roman"/>
          <w:b w:val="0"/>
          <w:sz w:val="28"/>
          <w:szCs w:val="28"/>
        </w:rPr>
      </w:pPr>
    </w:p>
    <w:p w14:paraId="4EA95554" w14:textId="77777777" w:rsidR="00D67278" w:rsidRPr="00D67278" w:rsidRDefault="00D67278" w:rsidP="00D67278">
      <w:pPr>
        <w:pStyle w:val="ConsPlusNormal"/>
        <w:ind w:firstLine="0"/>
        <w:jc w:val="center"/>
        <w:rPr>
          <w:rFonts w:ascii="Times New Roman" w:hAnsi="Times New Roman" w:cs="Times New Roman"/>
          <w:sz w:val="28"/>
          <w:szCs w:val="28"/>
        </w:rPr>
      </w:pPr>
      <w:r w:rsidRPr="00D67278">
        <w:rPr>
          <w:rFonts w:ascii="Times New Roman" w:hAnsi="Times New Roman" w:cs="Times New Roman"/>
          <w:b/>
          <w:sz w:val="28"/>
          <w:szCs w:val="28"/>
          <w:lang w:val="en-US"/>
        </w:rPr>
        <w:t>I</w:t>
      </w:r>
      <w:r w:rsidRPr="00D67278">
        <w:rPr>
          <w:rFonts w:ascii="Times New Roman" w:hAnsi="Times New Roman" w:cs="Times New Roman"/>
          <w:b/>
          <w:sz w:val="28"/>
          <w:szCs w:val="28"/>
        </w:rPr>
        <w:t>.Общие положения</w:t>
      </w:r>
    </w:p>
    <w:p w14:paraId="513B5BD8" w14:textId="77777777" w:rsidR="00D67278" w:rsidRDefault="00D67278" w:rsidP="00D67278">
      <w:pPr>
        <w:pStyle w:val="ConsPlusNormal"/>
        <w:ind w:firstLine="567"/>
        <w:rPr>
          <w:sz w:val="28"/>
          <w:szCs w:val="28"/>
        </w:rPr>
      </w:pPr>
    </w:p>
    <w:p w14:paraId="6D3F4F9F" w14:textId="77777777" w:rsidR="00D67278" w:rsidRDefault="00D67278" w:rsidP="00D67278">
      <w:pPr>
        <w:pStyle w:val="aff3"/>
        <w:tabs>
          <w:tab w:val="left" w:pos="1134"/>
        </w:tabs>
        <w:ind w:left="0" w:firstLine="709"/>
        <w:jc w:val="both"/>
        <w:rPr>
          <w:sz w:val="28"/>
          <w:szCs w:val="28"/>
        </w:rPr>
      </w:pPr>
      <w:r>
        <w:rPr>
          <w:sz w:val="28"/>
          <w:szCs w:val="28"/>
        </w:rPr>
        <w:t xml:space="preserve">1.1. Настоящее Положение устанавливает порядок организации </w:t>
      </w:r>
      <w:r>
        <w:rPr>
          <w:sz w:val="28"/>
          <w:szCs w:val="28"/>
        </w:rPr>
        <w:br/>
        <w:t xml:space="preserve">и осуществления муниципального земельного контроля в границах муниципального образования Тбилисский район Краснодарского края </w:t>
      </w:r>
      <w:r>
        <w:rPr>
          <w:sz w:val="28"/>
          <w:szCs w:val="28"/>
        </w:rPr>
        <w:br/>
        <w:t>(далее – муниципальный контроль).</w:t>
      </w:r>
    </w:p>
    <w:p w14:paraId="30DE8504" w14:textId="77777777" w:rsidR="00D67278" w:rsidRPr="00084C9C" w:rsidRDefault="00D67278" w:rsidP="00D67278">
      <w:pPr>
        <w:pStyle w:val="aff3"/>
        <w:tabs>
          <w:tab w:val="left" w:pos="1134"/>
        </w:tabs>
        <w:ind w:left="0" w:firstLine="709"/>
        <w:jc w:val="both"/>
        <w:rPr>
          <w:sz w:val="28"/>
          <w:szCs w:val="28"/>
        </w:rPr>
      </w:pPr>
      <w:r w:rsidRPr="00084C9C">
        <w:rPr>
          <w:sz w:val="28"/>
          <w:szCs w:val="28"/>
        </w:rPr>
        <w:t xml:space="preserve">1.2. Предметом муниципального </w:t>
      </w:r>
      <w:r w:rsidRPr="00204EAA">
        <w:rPr>
          <w:sz w:val="28"/>
          <w:szCs w:val="28"/>
        </w:rPr>
        <w:t>земельного</w:t>
      </w:r>
      <w:r>
        <w:rPr>
          <w:sz w:val="28"/>
          <w:szCs w:val="28"/>
        </w:rPr>
        <w:t xml:space="preserve"> </w:t>
      </w:r>
      <w:r w:rsidRPr="00084C9C">
        <w:rPr>
          <w:sz w:val="28"/>
          <w:szCs w:val="28"/>
        </w:rPr>
        <w:t>контроля является соблюдение юридическими лицами, индивидуальными предпринимателями, гражданами</w:t>
      </w:r>
      <w:r>
        <w:rPr>
          <w:sz w:val="28"/>
          <w:szCs w:val="28"/>
        </w:rPr>
        <w:t xml:space="preserve"> </w:t>
      </w:r>
      <w:r w:rsidRPr="00204EAA">
        <w:rPr>
          <w:sz w:val="28"/>
          <w:szCs w:val="28"/>
        </w:rPr>
        <w:t>(далее – контролируемые лица)</w:t>
      </w:r>
      <w:r w:rsidRPr="00084C9C">
        <w:rPr>
          <w:sz w:val="28"/>
          <w:szCs w:val="28"/>
        </w:rPr>
        <w:t xml:space="preserve"> обязательных требований </w:t>
      </w:r>
      <w:r>
        <w:rPr>
          <w:sz w:val="28"/>
          <w:szCs w:val="28"/>
        </w:rPr>
        <w:br/>
      </w:r>
      <w:r w:rsidRPr="00084C9C">
        <w:rPr>
          <w:sz w:val="28"/>
          <w:szCs w:val="28"/>
        </w:rPr>
        <w:t>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63A1C6D6" w14:textId="77777777" w:rsidR="00D67278" w:rsidRDefault="00D67278" w:rsidP="00D67278">
      <w:pPr>
        <w:ind w:firstLine="709"/>
        <w:jc w:val="both"/>
        <w:rPr>
          <w:sz w:val="28"/>
          <w:szCs w:val="28"/>
        </w:rPr>
      </w:pPr>
      <w:r>
        <w:rPr>
          <w:sz w:val="28"/>
          <w:szCs w:val="28"/>
        </w:rPr>
        <w:t>1.3. Муниципальный контроль осуществляется администрацией муниципального образования Тбилисский район (далее – контрольный орган).</w:t>
      </w:r>
    </w:p>
    <w:p w14:paraId="5055FE85" w14:textId="77777777" w:rsidR="00D67278" w:rsidRDefault="00D67278" w:rsidP="00D67278">
      <w:pPr>
        <w:ind w:firstLine="709"/>
        <w:jc w:val="both"/>
        <w:rPr>
          <w:sz w:val="28"/>
          <w:szCs w:val="28"/>
        </w:rPr>
      </w:pPr>
      <w:r>
        <w:rPr>
          <w:sz w:val="28"/>
          <w:szCs w:val="28"/>
        </w:rPr>
        <w:t>Непосредственное осуществление муниципального контроля возлагается на отдел по управлению муниципальным имуществом администрации муниципального образования Тбилисский район (далее – отдел).</w:t>
      </w:r>
    </w:p>
    <w:p w14:paraId="0E121B0C" w14:textId="77777777" w:rsidR="00D67278" w:rsidRDefault="00D67278" w:rsidP="00D67278">
      <w:pPr>
        <w:pStyle w:val="aff3"/>
        <w:tabs>
          <w:tab w:val="left" w:pos="1134"/>
        </w:tabs>
        <w:ind w:left="0" w:firstLine="709"/>
        <w:jc w:val="both"/>
        <w:rPr>
          <w:sz w:val="28"/>
          <w:szCs w:val="28"/>
        </w:rPr>
      </w:pPr>
      <w:r>
        <w:rPr>
          <w:sz w:val="28"/>
          <w:szCs w:val="28"/>
        </w:rPr>
        <w:t>1.4. Объектами муниципального контроля (далее – объект контроля) являются:</w:t>
      </w:r>
    </w:p>
    <w:p w14:paraId="67A44FF5" w14:textId="77777777" w:rsidR="00D67278" w:rsidRPr="00084C9C" w:rsidRDefault="00D67278" w:rsidP="00D67278">
      <w:pPr>
        <w:ind w:firstLine="709"/>
        <w:jc w:val="both"/>
        <w:rPr>
          <w:sz w:val="28"/>
          <w:szCs w:val="28"/>
        </w:rPr>
      </w:pPr>
      <w:r>
        <w:rPr>
          <w:sz w:val="28"/>
          <w:szCs w:val="28"/>
        </w:rPr>
        <w:t xml:space="preserve">- деятельность, действия (бездействие) контролируемых лиц </w:t>
      </w:r>
      <w:r w:rsidRPr="00084C9C">
        <w:rPr>
          <w:sz w:val="28"/>
          <w:szCs w:val="28"/>
        </w:rPr>
        <w:t xml:space="preserve">в сфере </w:t>
      </w:r>
      <w:r w:rsidRPr="00204EAA">
        <w:rPr>
          <w:sz w:val="28"/>
          <w:szCs w:val="28"/>
        </w:rPr>
        <w:t>землепользования</w:t>
      </w:r>
      <w:r w:rsidRPr="00084C9C">
        <w:rPr>
          <w:sz w:val="28"/>
          <w:szCs w:val="28"/>
        </w:rPr>
        <w:t>,</w:t>
      </w:r>
      <w:r w:rsidRPr="00084C9C">
        <w:rPr>
          <w:i/>
          <w:sz w:val="28"/>
          <w:szCs w:val="28"/>
        </w:rPr>
        <w:t xml:space="preserve"> </w:t>
      </w:r>
      <w:r w:rsidRPr="00084C9C">
        <w:rPr>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59C577A" w14:textId="77777777" w:rsidR="00D67278" w:rsidRPr="00084C9C" w:rsidRDefault="00D67278" w:rsidP="00D67278">
      <w:pPr>
        <w:ind w:firstLine="709"/>
        <w:jc w:val="both"/>
      </w:pPr>
      <w:r w:rsidRPr="00084C9C">
        <w:rPr>
          <w:sz w:val="28"/>
          <w:szCs w:val="28"/>
        </w:rPr>
        <w:lastRenderedPageBreak/>
        <w:t xml:space="preserve">- </w:t>
      </w:r>
      <w:r>
        <w:rPr>
          <w:sz w:val="28"/>
          <w:szCs w:val="28"/>
        </w:rPr>
        <w:t xml:space="preserve">объекты земельных отношений (земли, земельные участки или части земельных участков), расположенные в границах территории муниципального образования Тбилисский район, которыми контролируемые лица владеют </w:t>
      </w:r>
      <w:r>
        <w:rPr>
          <w:sz w:val="28"/>
          <w:szCs w:val="28"/>
        </w:rPr>
        <w:br/>
        <w:t xml:space="preserve">и (или) пользуются и к которым предъявляются обязательные требования земельного законодательства </w:t>
      </w:r>
      <w:r w:rsidRPr="00084C9C">
        <w:rPr>
          <w:sz w:val="28"/>
          <w:szCs w:val="28"/>
        </w:rPr>
        <w:t xml:space="preserve">(далее - объекты контроля). </w:t>
      </w:r>
    </w:p>
    <w:p w14:paraId="79D4A541" w14:textId="77777777" w:rsidR="00D67278" w:rsidRDefault="00D67278" w:rsidP="00D67278">
      <w:pPr>
        <w:pStyle w:val="aff3"/>
        <w:tabs>
          <w:tab w:val="left" w:pos="1134"/>
        </w:tabs>
        <w:ind w:left="0" w:firstLine="709"/>
        <w:jc w:val="both"/>
        <w:rPr>
          <w:sz w:val="28"/>
          <w:szCs w:val="28"/>
        </w:rPr>
      </w:pPr>
      <w:r>
        <w:rPr>
          <w:sz w:val="28"/>
          <w:szCs w:val="28"/>
        </w:rPr>
        <w:t xml:space="preserve">1.5.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14:paraId="6DD4A8D2" w14:textId="77777777" w:rsidR="00D67278" w:rsidRDefault="00D67278" w:rsidP="00D67278">
      <w:pPr>
        <w:pStyle w:val="aff3"/>
        <w:tabs>
          <w:tab w:val="left" w:pos="741"/>
        </w:tabs>
        <w:ind w:left="0" w:firstLine="709"/>
        <w:jc w:val="both"/>
      </w:pPr>
      <w:r>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25D6406" w14:textId="77777777" w:rsidR="00D67278" w:rsidRDefault="00D67278" w:rsidP="00D67278">
      <w:pPr>
        <w:pStyle w:val="aff3"/>
        <w:tabs>
          <w:tab w:val="left" w:pos="1134"/>
        </w:tabs>
        <w:ind w:left="0" w:firstLine="709"/>
        <w:jc w:val="both"/>
      </w:pPr>
      <w:r>
        <w:rPr>
          <w:sz w:val="28"/>
          <w:szCs w:val="28"/>
        </w:rPr>
        <w:t xml:space="preserve">1.6. От имени контрольного органа муниципальный контроль вправе осуществлять следующие должностные лица </w:t>
      </w:r>
      <w:r>
        <w:rPr>
          <w:rFonts w:eastAsia="Calibri"/>
          <w:sz w:val="28"/>
          <w:szCs w:val="28"/>
        </w:rPr>
        <w:t xml:space="preserve">администрации </w:t>
      </w:r>
      <w:r>
        <w:rPr>
          <w:rFonts w:eastAsia="Calibri"/>
          <w:spacing w:val="-5"/>
          <w:sz w:val="28"/>
          <w:szCs w:val="28"/>
        </w:rPr>
        <w:t>муниципального образования Тбилисский район</w:t>
      </w:r>
      <w:r>
        <w:rPr>
          <w:sz w:val="28"/>
          <w:szCs w:val="28"/>
        </w:rPr>
        <w:t>:</w:t>
      </w:r>
    </w:p>
    <w:p w14:paraId="23D2E4AB" w14:textId="77777777" w:rsidR="00D67278" w:rsidRDefault="00D67278" w:rsidP="00D67278">
      <w:pPr>
        <w:ind w:firstLine="709"/>
        <w:jc w:val="both"/>
        <w:rPr>
          <w:sz w:val="28"/>
          <w:szCs w:val="28"/>
        </w:rPr>
      </w:pPr>
      <w:r>
        <w:rPr>
          <w:sz w:val="28"/>
          <w:szCs w:val="28"/>
        </w:rPr>
        <w:t>1)    руководитель контрольного органа;</w:t>
      </w:r>
    </w:p>
    <w:p w14:paraId="6C9B2738" w14:textId="77777777" w:rsidR="00D67278" w:rsidRDefault="00D67278" w:rsidP="00D67278">
      <w:pPr>
        <w:ind w:firstLine="709"/>
        <w:jc w:val="both"/>
        <w:rPr>
          <w:sz w:val="28"/>
          <w:szCs w:val="28"/>
        </w:rPr>
      </w:pPr>
      <w:r>
        <w:rPr>
          <w:sz w:val="28"/>
          <w:szCs w:val="28"/>
        </w:rPr>
        <w:t>2)    начальник отдела по управлению муниципальным имуществом;</w:t>
      </w:r>
    </w:p>
    <w:p w14:paraId="173C8AE7" w14:textId="77777777" w:rsidR="00D67278" w:rsidRPr="00084C9C" w:rsidRDefault="00D67278" w:rsidP="00D67278">
      <w:pPr>
        <w:ind w:firstLine="709"/>
        <w:jc w:val="both"/>
        <w:rPr>
          <w:sz w:val="28"/>
          <w:szCs w:val="28"/>
        </w:rPr>
      </w:pPr>
      <w:r w:rsidRPr="00084C9C">
        <w:rPr>
          <w:sz w:val="28"/>
          <w:szCs w:val="28"/>
        </w:rPr>
        <w:t>3)</w:t>
      </w:r>
      <w:r>
        <w:rPr>
          <w:sz w:val="28"/>
          <w:szCs w:val="28"/>
        </w:rPr>
        <w:t xml:space="preserve"> </w:t>
      </w:r>
      <w:r w:rsidRPr="00084C9C">
        <w:rPr>
          <w:sz w:val="28"/>
          <w:szCs w:val="28"/>
        </w:rPr>
        <w:t xml:space="preserve">ведущий специалист </w:t>
      </w:r>
      <w:r>
        <w:rPr>
          <w:sz w:val="28"/>
          <w:szCs w:val="28"/>
        </w:rPr>
        <w:t xml:space="preserve">отдела по управлению муниципальным имуществом администрации муниципального образования Тбилисский район, </w:t>
      </w:r>
      <w:r>
        <w:rPr>
          <w:sz w:val="28"/>
          <w:szCs w:val="28"/>
        </w:rPr>
        <w:br/>
        <w:t>в должностные обязанности которого входит осуществление муниципального контроля (далее- инспектор)</w:t>
      </w:r>
    </w:p>
    <w:p w14:paraId="08A987A1" w14:textId="77777777" w:rsidR="00D67278" w:rsidRPr="006020FA" w:rsidRDefault="00D67278" w:rsidP="00D67278">
      <w:pPr>
        <w:ind w:firstLine="709"/>
        <w:jc w:val="both"/>
        <w:rPr>
          <w:sz w:val="28"/>
          <w:szCs w:val="28"/>
        </w:rPr>
      </w:pPr>
      <w:r>
        <w:rPr>
          <w:sz w:val="28"/>
          <w:szCs w:val="28"/>
        </w:rPr>
        <w:t xml:space="preserve">1.7. </w:t>
      </w:r>
      <w:r w:rsidRPr="00204EAA">
        <w:rPr>
          <w:sz w:val="28"/>
          <w:szCs w:val="28"/>
        </w:rPr>
        <w:t>Принятие решения о проведении контрольного (надзорного) мероприятия осуществляется начальником отдела по управлению муниципальным имуществом, а в случае его отсутствия – лицом, исполняющим его обязанности</w:t>
      </w:r>
      <w:r w:rsidRPr="006020FA">
        <w:rPr>
          <w:sz w:val="28"/>
          <w:szCs w:val="28"/>
        </w:rPr>
        <w:t xml:space="preserve"> </w:t>
      </w:r>
      <w:r>
        <w:rPr>
          <w:sz w:val="28"/>
          <w:szCs w:val="28"/>
        </w:rPr>
        <w:t xml:space="preserve">(далее – уполномоченные должностные лица контрольного органа). </w:t>
      </w:r>
    </w:p>
    <w:p w14:paraId="6AC4D871" w14:textId="77777777" w:rsidR="00D67278" w:rsidRDefault="00D67278" w:rsidP="00D67278">
      <w:pPr>
        <w:ind w:firstLine="709"/>
        <w:jc w:val="both"/>
        <w:rPr>
          <w:sz w:val="28"/>
          <w:szCs w:val="28"/>
        </w:rPr>
      </w:pPr>
      <w:r w:rsidRPr="00204EAA">
        <w:rPr>
          <w:sz w:val="28"/>
          <w:szCs w:val="28"/>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w:t>
      </w:r>
      <w:r>
        <w:rPr>
          <w:sz w:val="28"/>
          <w:szCs w:val="28"/>
        </w:rPr>
        <w:br/>
      </w:r>
      <w:r w:rsidRPr="00204EAA">
        <w:rPr>
          <w:sz w:val="28"/>
          <w:szCs w:val="28"/>
        </w:rPr>
        <w:t>в единый реестр контрольных (надзорных) мероприятий и их подписания усиленной квалифицированной электронной подписью уполномоченного должностного лица. Отдельное формирование указанных документов на бумажном носителе не требуется.</w:t>
      </w:r>
    </w:p>
    <w:p w14:paraId="1CB066A8" w14:textId="77777777" w:rsidR="00D67278" w:rsidRDefault="00D67278" w:rsidP="00D67278">
      <w:pPr>
        <w:pStyle w:val="aff3"/>
        <w:tabs>
          <w:tab w:val="left" w:pos="1134"/>
        </w:tabs>
        <w:ind w:left="0" w:firstLine="709"/>
        <w:jc w:val="both"/>
        <w:rPr>
          <w:sz w:val="28"/>
          <w:szCs w:val="28"/>
        </w:rPr>
      </w:pPr>
      <w:r>
        <w:rPr>
          <w:sz w:val="28"/>
          <w:szCs w:val="28"/>
        </w:rPr>
        <w:t xml:space="preserve">1.8. Инспектор, при осуществлении муниципального контроля, имеет права, обязанности и несет ответственность в соответствии с Федеральным законом от 31 июля 2020 г. № 248-ФЗ «О государственном контроле (надзоре) </w:t>
      </w:r>
      <w:r>
        <w:rPr>
          <w:sz w:val="28"/>
          <w:szCs w:val="28"/>
        </w:rPr>
        <w:br/>
        <w:t>и муниципальном контроле в Российской Федерации» (далее - Федеральный закон № 248-ФЗ).</w:t>
      </w:r>
    </w:p>
    <w:p w14:paraId="365EFB65" w14:textId="77777777" w:rsidR="00D67278" w:rsidRDefault="00D67278" w:rsidP="00D67278">
      <w:pPr>
        <w:pStyle w:val="aff3"/>
        <w:tabs>
          <w:tab w:val="left" w:pos="1134"/>
        </w:tabs>
        <w:ind w:left="0" w:firstLine="709"/>
        <w:jc w:val="both"/>
      </w:pPr>
      <w:r>
        <w:rPr>
          <w:sz w:val="28"/>
          <w:szCs w:val="28"/>
        </w:rPr>
        <w:t xml:space="preserve">1.9. </w:t>
      </w:r>
      <w:r>
        <w:rPr>
          <w:rFonts w:eastAsia="Calibri"/>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w:t>
      </w:r>
      <w:r>
        <w:rPr>
          <w:rFonts w:eastAsia="Calibri"/>
          <w:sz w:val="28"/>
          <w:szCs w:val="28"/>
        </w:rPr>
        <w:lastRenderedPageBreak/>
        <w:t xml:space="preserve">мероприятий применяются положения Федерального </w:t>
      </w:r>
      <w:hyperlink r:id="rId8">
        <w:r>
          <w:rPr>
            <w:rStyle w:val="-"/>
            <w:rFonts w:eastAsia="Calibri"/>
            <w:color w:val="000000"/>
            <w:sz w:val="28"/>
            <w:szCs w:val="28"/>
          </w:rPr>
          <w:t>закона</w:t>
        </w:r>
      </w:hyperlink>
      <w:r>
        <w:rPr>
          <w:rFonts w:eastAsia="Calibri"/>
          <w:sz w:val="28"/>
          <w:szCs w:val="28"/>
        </w:rPr>
        <w:t xml:space="preserve"> </w:t>
      </w:r>
      <w:r>
        <w:rPr>
          <w:rFonts w:eastAsia="Calibri"/>
          <w:sz w:val="28"/>
          <w:szCs w:val="28"/>
        </w:rPr>
        <w:br/>
        <w:t>№ 248-ФЗ.</w:t>
      </w:r>
    </w:p>
    <w:p w14:paraId="74DF2CA7" w14:textId="77777777" w:rsidR="00D67278" w:rsidRPr="00DC27BE" w:rsidRDefault="00D67278" w:rsidP="00D67278">
      <w:pPr>
        <w:pStyle w:val="aff3"/>
        <w:ind w:left="0" w:firstLine="709"/>
        <w:jc w:val="both"/>
        <w:rPr>
          <w:sz w:val="28"/>
          <w:szCs w:val="28"/>
        </w:rPr>
      </w:pPr>
      <w:r>
        <w:rPr>
          <w:sz w:val="28"/>
          <w:szCs w:val="28"/>
        </w:rPr>
        <w:tab/>
      </w:r>
      <w:r w:rsidRPr="00DC27BE">
        <w:rPr>
          <w:sz w:val="28"/>
          <w:szCs w:val="28"/>
        </w:rPr>
        <w:t xml:space="preserve">1.10.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w:t>
      </w:r>
      <w:r>
        <w:rPr>
          <w:sz w:val="28"/>
          <w:szCs w:val="28"/>
        </w:rPr>
        <w:br/>
      </w:r>
      <w:r w:rsidRPr="00DC27BE">
        <w:rPr>
          <w:sz w:val="28"/>
          <w:szCs w:val="28"/>
        </w:rPr>
        <w:t xml:space="preserve">в электронной форме. </w:t>
      </w:r>
    </w:p>
    <w:p w14:paraId="30C0F024" w14:textId="77777777" w:rsidR="00D67278" w:rsidRPr="00DC27BE" w:rsidRDefault="00D67278" w:rsidP="00D67278">
      <w:pPr>
        <w:pStyle w:val="aff3"/>
        <w:ind w:left="0" w:firstLine="709"/>
        <w:jc w:val="both"/>
      </w:pPr>
      <w:r w:rsidRPr="00DC27BE">
        <w:rPr>
          <w:sz w:val="28"/>
          <w:szCs w:val="28"/>
        </w:rPr>
        <w:tab/>
        <w:t>1.11.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F81F23">
          <w:rPr>
            <w:rStyle w:val="-"/>
            <w:color w:val="auto"/>
            <w:sz w:val="28"/>
            <w:szCs w:val="28"/>
            <w:u w:val="none"/>
          </w:rPr>
          <w:t>Федеральным законом</w:t>
        </w:r>
        <w:r w:rsidRPr="00DC27BE">
          <w:rPr>
            <w:rStyle w:val="-"/>
            <w:sz w:val="28"/>
            <w:szCs w:val="28"/>
          </w:rPr>
          <w:t xml:space="preserve"> </w:t>
        </w:r>
      </w:hyperlink>
      <w:r w:rsidRPr="00DC27BE">
        <w:rPr>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14:paraId="74C95716" w14:textId="77777777" w:rsidR="00D67278" w:rsidRPr="00DC27BE" w:rsidRDefault="00D67278" w:rsidP="00D67278">
      <w:pPr>
        <w:pStyle w:val="aff3"/>
        <w:ind w:left="0" w:firstLine="709"/>
        <w:jc w:val="both"/>
        <w:rPr>
          <w:sz w:val="28"/>
          <w:szCs w:val="28"/>
        </w:rPr>
      </w:pPr>
      <w:r w:rsidRPr="00DC27BE">
        <w:rPr>
          <w:sz w:val="28"/>
          <w:szCs w:val="28"/>
        </w:rPr>
        <w:tab/>
        <w:t>1.12. Муниципальный контроль осуществляется в соответствии</w:t>
      </w:r>
      <w:r>
        <w:rPr>
          <w:sz w:val="28"/>
          <w:szCs w:val="28"/>
        </w:rPr>
        <w:t xml:space="preserve">                                </w:t>
      </w:r>
      <w:r w:rsidRPr="00DC27BE">
        <w:rPr>
          <w:sz w:val="28"/>
          <w:szCs w:val="28"/>
        </w:rPr>
        <w:t xml:space="preserve"> с настоящим Положением.</w:t>
      </w:r>
    </w:p>
    <w:p w14:paraId="6B1EE82B" w14:textId="77777777" w:rsidR="00D67278" w:rsidRDefault="00D67278" w:rsidP="00D67278">
      <w:pPr>
        <w:ind w:firstLine="709"/>
        <w:jc w:val="center"/>
        <w:outlineLvl w:val="0"/>
        <w:rPr>
          <w:b/>
          <w:sz w:val="28"/>
          <w:szCs w:val="28"/>
        </w:rPr>
      </w:pPr>
    </w:p>
    <w:p w14:paraId="1BBD9928" w14:textId="77777777" w:rsidR="00D67278" w:rsidRDefault="00D67278" w:rsidP="00D67278">
      <w:pPr>
        <w:ind w:firstLine="709"/>
        <w:jc w:val="center"/>
        <w:outlineLvl w:val="0"/>
        <w:rPr>
          <w:sz w:val="28"/>
          <w:szCs w:val="28"/>
        </w:rPr>
      </w:pPr>
      <w:r>
        <w:rPr>
          <w:b/>
          <w:sz w:val="28"/>
          <w:szCs w:val="28"/>
        </w:rPr>
        <w:t>II. Управление рисками причинения вреда (ущерба) охраняемым</w:t>
      </w:r>
    </w:p>
    <w:p w14:paraId="53A95DC9" w14:textId="77777777" w:rsidR="00D67278" w:rsidRDefault="00D67278" w:rsidP="00D67278">
      <w:pPr>
        <w:ind w:firstLine="709"/>
        <w:jc w:val="center"/>
      </w:pPr>
      <w:r>
        <w:rPr>
          <w:b/>
          <w:sz w:val="28"/>
          <w:szCs w:val="28"/>
        </w:rPr>
        <w:t xml:space="preserve">законом ценностям при осуществлении муниципального контроля </w:t>
      </w:r>
    </w:p>
    <w:p w14:paraId="237FC216" w14:textId="77777777" w:rsidR="00D67278" w:rsidRDefault="00D67278" w:rsidP="00D67278">
      <w:pPr>
        <w:ind w:firstLine="709"/>
        <w:jc w:val="both"/>
      </w:pPr>
    </w:p>
    <w:p w14:paraId="77458634" w14:textId="77777777" w:rsidR="00D67278" w:rsidRPr="00DC27BE" w:rsidRDefault="00D67278" w:rsidP="00D67278">
      <w:pPr>
        <w:ind w:firstLine="709"/>
        <w:jc w:val="both"/>
      </w:pPr>
      <w:r>
        <w:rPr>
          <w:color w:val="FF3333"/>
          <w:sz w:val="28"/>
          <w:szCs w:val="28"/>
        </w:rPr>
        <w:tab/>
      </w:r>
      <w:r w:rsidRPr="00DC27BE">
        <w:rPr>
          <w:sz w:val="28"/>
          <w:szCs w:val="28"/>
        </w:rPr>
        <w:t>2.1. Муниципальный</w:t>
      </w:r>
      <w:r w:rsidRPr="00DC27BE">
        <w:rPr>
          <w:rFonts w:eastAsia="Calibri"/>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w:t>
      </w:r>
      <w:r>
        <w:rPr>
          <w:rFonts w:eastAsia="Calibri"/>
          <w:sz w:val="28"/>
          <w:szCs w:val="28"/>
          <w:lang w:eastAsia="en-US"/>
        </w:rPr>
        <w:t xml:space="preserve">                                  </w:t>
      </w:r>
      <w:r w:rsidRPr="00DC27BE">
        <w:rPr>
          <w:rFonts w:eastAsia="Calibri"/>
          <w:sz w:val="28"/>
          <w:szCs w:val="28"/>
          <w:lang w:eastAsia="en-US"/>
        </w:rPr>
        <w:t xml:space="preserve"> и результаты.</w:t>
      </w:r>
    </w:p>
    <w:p w14:paraId="413A6C48" w14:textId="77777777" w:rsidR="00D67278" w:rsidRDefault="00D67278" w:rsidP="00D67278">
      <w:pPr>
        <w:ind w:firstLine="709"/>
        <w:jc w:val="both"/>
        <w:rPr>
          <w:rFonts w:eastAsia="Calibri"/>
          <w:sz w:val="28"/>
          <w:szCs w:val="28"/>
          <w:lang w:eastAsia="en-US"/>
        </w:rPr>
      </w:pPr>
      <w:r w:rsidRPr="00DC27BE">
        <w:rPr>
          <w:rFonts w:eastAsia="Calibri"/>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r>
        <w:rPr>
          <w:rFonts w:eastAsia="Calibri"/>
          <w:sz w:val="28"/>
          <w:szCs w:val="28"/>
          <w:lang w:eastAsia="en-US"/>
        </w:rPr>
        <w:t>, согласно приложению к настоящему Положению.</w:t>
      </w:r>
    </w:p>
    <w:p w14:paraId="7958D581" w14:textId="77777777" w:rsidR="00D67278" w:rsidRPr="00204EAA" w:rsidRDefault="00D67278" w:rsidP="00D67278">
      <w:pPr>
        <w:ind w:firstLine="709"/>
        <w:jc w:val="both"/>
        <w:rPr>
          <w:sz w:val="28"/>
          <w:szCs w:val="28"/>
        </w:rPr>
      </w:pPr>
      <w:r w:rsidRPr="00204EAA">
        <w:rPr>
          <w:sz w:val="28"/>
          <w:szCs w:val="28"/>
        </w:rPr>
        <w:t>Объект контроля считается отнесенным к одной из категорий риска после внесения соответствующих сведений в единый реестр видов контроля.</w:t>
      </w:r>
    </w:p>
    <w:p w14:paraId="60039D6A" w14:textId="77777777" w:rsidR="00D67278" w:rsidRPr="00204EAA" w:rsidRDefault="00D67278" w:rsidP="00D67278">
      <w:pPr>
        <w:ind w:firstLine="709"/>
        <w:jc w:val="both"/>
        <w:rPr>
          <w:sz w:val="28"/>
          <w:szCs w:val="28"/>
        </w:rPr>
      </w:pPr>
      <w:r w:rsidRPr="00204EAA">
        <w:rPr>
          <w:sz w:val="28"/>
          <w:szCs w:val="28"/>
        </w:rPr>
        <w:t xml:space="preserve">2.3 </w:t>
      </w:r>
      <w:r w:rsidRPr="00204EAA">
        <w:rPr>
          <w:sz w:val="28"/>
          <w:szCs w:val="28"/>
          <w:lang w:bidi="ru-RU"/>
        </w:rPr>
        <w:t xml:space="preserve">Отнесение объектов контроля к одной из категорий риска осуществляется Администрацией на основе сопоставления его характеристик </w:t>
      </w:r>
      <w:r>
        <w:rPr>
          <w:sz w:val="28"/>
          <w:szCs w:val="28"/>
          <w:lang w:bidi="ru-RU"/>
        </w:rPr>
        <w:br/>
      </w:r>
      <w:r w:rsidRPr="00204EAA">
        <w:rPr>
          <w:sz w:val="28"/>
          <w:szCs w:val="28"/>
          <w:lang w:bidi="ru-RU"/>
        </w:rPr>
        <w:t>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5BAC68D" w14:textId="77777777" w:rsidR="00D67278" w:rsidRPr="00204EAA" w:rsidRDefault="00D67278" w:rsidP="00D67278">
      <w:pPr>
        <w:ind w:firstLine="709"/>
        <w:jc w:val="both"/>
        <w:rPr>
          <w:sz w:val="28"/>
          <w:szCs w:val="28"/>
          <w:lang w:bidi="ru-RU"/>
        </w:rPr>
      </w:pPr>
      <w:r w:rsidRPr="00204EAA">
        <w:rPr>
          <w:rFonts w:eastAsia="Calibri"/>
          <w:sz w:val="28"/>
          <w:szCs w:val="28"/>
        </w:rPr>
        <w:t xml:space="preserve">Контрольный орган осуществляет категорирование объектов контроля </w:t>
      </w:r>
      <w:r>
        <w:rPr>
          <w:rFonts w:eastAsia="Calibri"/>
          <w:sz w:val="28"/>
          <w:szCs w:val="28"/>
        </w:rPr>
        <w:br/>
      </w:r>
      <w:r w:rsidRPr="00204EAA">
        <w:rPr>
          <w:rFonts w:eastAsia="Calibri"/>
          <w:sz w:val="28"/>
          <w:szCs w:val="28"/>
        </w:rPr>
        <w:t xml:space="preserve">в порядке, определенном статьей 24 </w:t>
      </w:r>
      <w:r w:rsidRPr="00204EAA">
        <w:rPr>
          <w:sz w:val="28"/>
          <w:szCs w:val="28"/>
        </w:rPr>
        <w:t xml:space="preserve">Федерального закона № 248-ФЗ. Решение </w:t>
      </w:r>
      <w:r>
        <w:rPr>
          <w:sz w:val="28"/>
          <w:szCs w:val="28"/>
        </w:rPr>
        <w:br/>
      </w:r>
      <w:r w:rsidRPr="00204EAA">
        <w:rPr>
          <w:sz w:val="28"/>
          <w:szCs w:val="28"/>
        </w:rPr>
        <w:t>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14:paraId="695FB6EF" w14:textId="77777777" w:rsidR="00D67278" w:rsidRPr="00822F0E" w:rsidRDefault="00D67278" w:rsidP="00D67278">
      <w:pPr>
        <w:ind w:firstLine="709"/>
        <w:jc w:val="both"/>
      </w:pPr>
      <w:r>
        <w:rPr>
          <w:rFonts w:eastAsia="Calibri"/>
          <w:color w:val="FF3333"/>
          <w:sz w:val="28"/>
          <w:szCs w:val="28"/>
          <w:lang w:eastAsia="en-US"/>
        </w:rPr>
        <w:tab/>
      </w:r>
      <w:r w:rsidRPr="00204EAA">
        <w:rPr>
          <w:sz w:val="28"/>
          <w:szCs w:val="28"/>
        </w:rPr>
        <w:t>2.4.</w:t>
      </w:r>
      <w:r w:rsidRPr="00822F0E">
        <w:rPr>
          <w:sz w:val="28"/>
          <w:szCs w:val="28"/>
        </w:rPr>
        <w:t xml:space="preserve"> Контрольный орган для целей управления рисками причинения вреда (ущерба) при осуществлении муниципального контроля относит объекты </w:t>
      </w:r>
      <w:r w:rsidRPr="00822F0E">
        <w:rPr>
          <w:sz w:val="28"/>
          <w:szCs w:val="28"/>
        </w:rPr>
        <w:lastRenderedPageBreak/>
        <w:t>контроля к одной из следующих категорий риска причинения вреда (ущерба) (далее - категории риска):</w:t>
      </w:r>
    </w:p>
    <w:p w14:paraId="17F9D302" w14:textId="77777777" w:rsidR="00D67278" w:rsidRPr="00C949D7" w:rsidRDefault="00D67278" w:rsidP="00D67278">
      <w:pPr>
        <w:pStyle w:val="aff3"/>
        <w:widowControl w:val="0"/>
        <w:numPr>
          <w:ilvl w:val="0"/>
          <w:numId w:val="5"/>
        </w:numPr>
        <w:suppressAutoHyphens/>
        <w:ind w:left="0" w:firstLine="709"/>
        <w:jc w:val="both"/>
        <w:rPr>
          <w:sz w:val="28"/>
          <w:szCs w:val="28"/>
        </w:rPr>
      </w:pPr>
      <w:r w:rsidRPr="00C949D7">
        <w:rPr>
          <w:sz w:val="28"/>
          <w:szCs w:val="28"/>
        </w:rPr>
        <w:t>средний риск;</w:t>
      </w:r>
    </w:p>
    <w:p w14:paraId="6620A195" w14:textId="77777777" w:rsidR="00D67278" w:rsidRPr="00C949D7" w:rsidRDefault="00D67278" w:rsidP="00D67278">
      <w:pPr>
        <w:pStyle w:val="aff3"/>
        <w:widowControl w:val="0"/>
        <w:numPr>
          <w:ilvl w:val="0"/>
          <w:numId w:val="5"/>
        </w:numPr>
        <w:suppressAutoHyphens/>
        <w:ind w:left="0" w:firstLine="709"/>
        <w:jc w:val="both"/>
        <w:rPr>
          <w:sz w:val="28"/>
          <w:szCs w:val="28"/>
        </w:rPr>
      </w:pPr>
      <w:r w:rsidRPr="00C949D7">
        <w:rPr>
          <w:sz w:val="28"/>
          <w:szCs w:val="28"/>
        </w:rPr>
        <w:t>умеренный риск;</w:t>
      </w:r>
    </w:p>
    <w:p w14:paraId="0CE3B144" w14:textId="77777777" w:rsidR="00D67278" w:rsidRPr="00C949D7" w:rsidRDefault="00D67278" w:rsidP="00D67278">
      <w:pPr>
        <w:pStyle w:val="aff3"/>
        <w:widowControl w:val="0"/>
        <w:numPr>
          <w:ilvl w:val="0"/>
          <w:numId w:val="5"/>
        </w:numPr>
        <w:suppressAutoHyphens/>
        <w:ind w:left="0" w:firstLine="709"/>
        <w:jc w:val="both"/>
        <w:rPr>
          <w:sz w:val="28"/>
          <w:szCs w:val="28"/>
        </w:rPr>
      </w:pPr>
      <w:r w:rsidRPr="00C949D7">
        <w:rPr>
          <w:sz w:val="28"/>
          <w:szCs w:val="28"/>
        </w:rPr>
        <w:t>низкий риск.</w:t>
      </w:r>
    </w:p>
    <w:p w14:paraId="161432E8" w14:textId="77777777" w:rsidR="00D67278" w:rsidRDefault="00D67278" w:rsidP="00D67278">
      <w:pPr>
        <w:ind w:firstLine="709"/>
        <w:jc w:val="both"/>
        <w:rPr>
          <w:sz w:val="28"/>
          <w:szCs w:val="28"/>
        </w:rPr>
      </w:pPr>
      <w:r w:rsidRPr="00822F0E">
        <w:rPr>
          <w:sz w:val="28"/>
          <w:szCs w:val="28"/>
        </w:rPr>
        <w:tab/>
      </w:r>
      <w:r w:rsidRPr="00A31186">
        <w:rPr>
          <w:sz w:val="28"/>
          <w:szCs w:val="28"/>
        </w:rPr>
        <w:t>2.</w:t>
      </w:r>
      <w:r>
        <w:rPr>
          <w:sz w:val="28"/>
          <w:szCs w:val="28"/>
        </w:rPr>
        <w:t>5</w:t>
      </w:r>
      <w:r w:rsidRPr="00A31186">
        <w:rPr>
          <w:sz w:val="28"/>
          <w:szCs w:val="28"/>
        </w:rPr>
        <w:t>. Объекты контроля относятся к следующим категориям риска:</w:t>
      </w:r>
    </w:p>
    <w:p w14:paraId="1FF1A069" w14:textId="77777777" w:rsidR="00D67278" w:rsidRDefault="00D67278" w:rsidP="00D67278">
      <w:pPr>
        <w:ind w:firstLine="709"/>
        <w:jc w:val="both"/>
        <w:rPr>
          <w:sz w:val="28"/>
          <w:szCs w:val="28"/>
        </w:rPr>
      </w:pPr>
      <w:r>
        <w:rPr>
          <w:sz w:val="28"/>
          <w:szCs w:val="28"/>
        </w:rPr>
        <w:tab/>
        <w:t>- к категории среднего риска причинения вреда (ущерба) охраняемым законом ценностям относятся земельные участки, являющиеся объектами земельного контроля:</w:t>
      </w:r>
    </w:p>
    <w:p w14:paraId="13A3A37B" w14:textId="77777777" w:rsidR="00D67278" w:rsidRPr="00C949D7" w:rsidRDefault="00D67278" w:rsidP="00D67278">
      <w:pPr>
        <w:pStyle w:val="aff3"/>
        <w:widowControl w:val="0"/>
        <w:numPr>
          <w:ilvl w:val="0"/>
          <w:numId w:val="4"/>
        </w:numPr>
        <w:suppressAutoHyphens/>
        <w:ind w:left="0" w:firstLine="709"/>
        <w:jc w:val="both"/>
        <w:rPr>
          <w:sz w:val="28"/>
          <w:szCs w:val="28"/>
        </w:rPr>
      </w:pPr>
      <w:r w:rsidRPr="00C949D7">
        <w:rPr>
          <w:sz w:val="28"/>
          <w:szCs w:val="28"/>
        </w:rPr>
        <w:t xml:space="preserve">земельные участки, расположенные в границах или примыкающие </w:t>
      </w:r>
      <w:r>
        <w:rPr>
          <w:sz w:val="28"/>
          <w:szCs w:val="28"/>
        </w:rPr>
        <w:br/>
      </w:r>
      <w:r w:rsidRPr="00C949D7">
        <w:rPr>
          <w:sz w:val="28"/>
          <w:szCs w:val="28"/>
        </w:rPr>
        <w:t>к границе береговой полосы водных объектов общего пользования;</w:t>
      </w:r>
    </w:p>
    <w:p w14:paraId="07C3562A" w14:textId="77777777" w:rsidR="00D67278" w:rsidRPr="00C949D7" w:rsidRDefault="00D67278" w:rsidP="00D67278">
      <w:pPr>
        <w:pStyle w:val="aff3"/>
        <w:widowControl w:val="0"/>
        <w:numPr>
          <w:ilvl w:val="0"/>
          <w:numId w:val="4"/>
        </w:numPr>
        <w:suppressAutoHyphens/>
        <w:ind w:left="0" w:firstLine="709"/>
        <w:jc w:val="both"/>
        <w:rPr>
          <w:sz w:val="28"/>
          <w:szCs w:val="28"/>
        </w:rPr>
      </w:pPr>
      <w:r w:rsidRPr="00C949D7">
        <w:rPr>
          <w:sz w:val="28"/>
          <w:szCs w:val="28"/>
        </w:rPr>
        <w:t>земельные участки, предназначенные для захоронения и размещения отходов, размещения кладбищ, и примыкающие к ним земельные участки;</w:t>
      </w:r>
    </w:p>
    <w:p w14:paraId="6BCD50BD" w14:textId="77777777" w:rsidR="00D67278" w:rsidRPr="00A31186" w:rsidRDefault="00D67278" w:rsidP="00D67278">
      <w:pPr>
        <w:ind w:firstLine="709"/>
        <w:jc w:val="both"/>
        <w:rPr>
          <w:sz w:val="28"/>
          <w:szCs w:val="28"/>
        </w:rPr>
      </w:pPr>
      <w:r w:rsidRPr="00A31186">
        <w:rPr>
          <w:sz w:val="28"/>
          <w:szCs w:val="28"/>
        </w:rPr>
        <w:tab/>
        <w:t>- к категории умеренного риска относятся земельные участки:</w:t>
      </w:r>
    </w:p>
    <w:p w14:paraId="3E9F4770" w14:textId="77777777" w:rsidR="00D67278" w:rsidRPr="00C949D7" w:rsidRDefault="00D67278" w:rsidP="00D67278">
      <w:pPr>
        <w:pStyle w:val="aff3"/>
        <w:widowControl w:val="0"/>
        <w:numPr>
          <w:ilvl w:val="0"/>
          <w:numId w:val="6"/>
        </w:numPr>
        <w:suppressAutoHyphens/>
        <w:ind w:left="0" w:firstLine="709"/>
        <w:jc w:val="both"/>
        <w:rPr>
          <w:sz w:val="28"/>
          <w:szCs w:val="28"/>
        </w:rPr>
      </w:pPr>
      <w:r w:rsidRPr="00C949D7">
        <w:rPr>
          <w:sz w:val="28"/>
          <w:szCs w:val="28"/>
        </w:rPr>
        <w:t>относящиеся к категории земель населенных пунктов, граничащих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7F84795D" w14:textId="77777777" w:rsidR="00D67278" w:rsidRPr="00C949D7" w:rsidRDefault="00D67278" w:rsidP="00D67278">
      <w:pPr>
        <w:pStyle w:val="aff3"/>
        <w:widowControl w:val="0"/>
        <w:numPr>
          <w:ilvl w:val="0"/>
          <w:numId w:val="6"/>
        </w:numPr>
        <w:suppressAutoHyphens/>
        <w:ind w:left="0" w:firstLine="709"/>
        <w:jc w:val="both"/>
        <w:rPr>
          <w:sz w:val="28"/>
          <w:szCs w:val="28"/>
        </w:rPr>
      </w:pPr>
      <w:r w:rsidRPr="00C949D7">
        <w:rPr>
          <w:sz w:val="28"/>
          <w:szCs w:val="28"/>
        </w:rPr>
        <w:t>земельные участки, относящиеся к категории земель сельскохозяйственного назначения, в границах которых расположены магистральные трубопроводы;</w:t>
      </w:r>
    </w:p>
    <w:p w14:paraId="1830D149" w14:textId="77777777" w:rsidR="00D67278" w:rsidRPr="00C949D7" w:rsidRDefault="00D67278" w:rsidP="00D67278">
      <w:pPr>
        <w:pStyle w:val="aff3"/>
        <w:widowControl w:val="0"/>
        <w:numPr>
          <w:ilvl w:val="0"/>
          <w:numId w:val="6"/>
        </w:numPr>
        <w:suppressAutoHyphens/>
        <w:ind w:left="0" w:firstLine="709"/>
        <w:jc w:val="both"/>
        <w:rPr>
          <w:sz w:val="28"/>
          <w:szCs w:val="28"/>
        </w:rPr>
      </w:pPr>
      <w:r w:rsidRPr="00C949D7">
        <w:rPr>
          <w:sz w:val="28"/>
          <w:szCs w:val="28"/>
        </w:rPr>
        <w:t xml:space="preserve">расположенные (полностью или частично) в границах территории объекта культурного наследия. </w:t>
      </w:r>
    </w:p>
    <w:p w14:paraId="23D99199" w14:textId="77777777" w:rsidR="00D67278" w:rsidRPr="00A31186" w:rsidRDefault="00D67278" w:rsidP="00D67278">
      <w:pPr>
        <w:ind w:firstLine="709"/>
        <w:jc w:val="both"/>
        <w:rPr>
          <w:sz w:val="28"/>
          <w:szCs w:val="28"/>
        </w:rPr>
      </w:pPr>
      <w:r w:rsidRPr="00A31186">
        <w:rPr>
          <w:sz w:val="28"/>
          <w:szCs w:val="28"/>
        </w:rPr>
        <w:tab/>
        <w:t xml:space="preserve">- к категории низкого риска относятся все иные земельные участки, </w:t>
      </w:r>
      <w:r>
        <w:rPr>
          <w:sz w:val="28"/>
          <w:szCs w:val="28"/>
        </w:rPr>
        <w:br/>
      </w:r>
      <w:r w:rsidRPr="00A31186">
        <w:rPr>
          <w:sz w:val="28"/>
          <w:szCs w:val="28"/>
        </w:rPr>
        <w:t>не отнесенные к категори</w:t>
      </w:r>
      <w:r>
        <w:rPr>
          <w:sz w:val="28"/>
          <w:szCs w:val="28"/>
        </w:rPr>
        <w:t>и</w:t>
      </w:r>
      <w:r w:rsidRPr="00A31186">
        <w:rPr>
          <w:sz w:val="28"/>
          <w:szCs w:val="28"/>
        </w:rPr>
        <w:t xml:space="preserve"> среднего и умеренного риска.</w:t>
      </w:r>
    </w:p>
    <w:p w14:paraId="6CB35746" w14:textId="77777777" w:rsidR="00D67278" w:rsidRDefault="00D67278" w:rsidP="00D67278">
      <w:pPr>
        <w:ind w:firstLine="709"/>
        <w:jc w:val="both"/>
        <w:rPr>
          <w:sz w:val="28"/>
          <w:szCs w:val="28"/>
        </w:rPr>
      </w:pPr>
      <w:r>
        <w:rPr>
          <w:color w:val="FF3333"/>
          <w:sz w:val="28"/>
          <w:szCs w:val="28"/>
        </w:rPr>
        <w:tab/>
      </w:r>
      <w:r w:rsidRPr="00DC27BE">
        <w:rPr>
          <w:rFonts w:eastAsia="Calibri"/>
          <w:sz w:val="28"/>
          <w:szCs w:val="28"/>
        </w:rPr>
        <w:t>2.</w:t>
      </w:r>
      <w:r>
        <w:rPr>
          <w:rFonts w:eastAsia="Calibri"/>
          <w:sz w:val="28"/>
          <w:szCs w:val="28"/>
        </w:rPr>
        <w:t>6</w:t>
      </w:r>
      <w:r w:rsidRPr="00DC27BE">
        <w:rPr>
          <w:rFonts w:eastAsia="Calibri"/>
          <w:sz w:val="28"/>
          <w:szCs w:val="28"/>
        </w:rPr>
        <w:t>. Контрольный орган п</w:t>
      </w:r>
      <w:r w:rsidRPr="00DC27BE">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727F737" w14:textId="77777777" w:rsidR="00D67278" w:rsidRPr="009F2D16" w:rsidRDefault="00D67278" w:rsidP="00D67278">
      <w:pPr>
        <w:ind w:firstLine="709"/>
        <w:jc w:val="both"/>
        <w:rPr>
          <w:sz w:val="28"/>
          <w:szCs w:val="28"/>
        </w:rPr>
      </w:pPr>
      <w:r w:rsidRPr="009F2D16">
        <w:rPr>
          <w:sz w:val="28"/>
          <w:szCs w:val="28"/>
        </w:rPr>
        <w:t xml:space="preserve">Контрольный орган осуществляет категорирование объектов контроля </w:t>
      </w:r>
      <w:r>
        <w:rPr>
          <w:sz w:val="28"/>
          <w:szCs w:val="28"/>
        </w:rPr>
        <w:br/>
      </w:r>
      <w:r w:rsidRPr="009F2D16">
        <w:rPr>
          <w:sz w:val="28"/>
          <w:szCs w:val="28"/>
        </w:rPr>
        <w:t>в порядке, определенном статьей 24 Федерального закона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14:paraId="1343CA48" w14:textId="77777777" w:rsidR="00D67278" w:rsidRPr="00204EAA" w:rsidRDefault="00D67278" w:rsidP="00D67278">
      <w:pPr>
        <w:ind w:firstLine="709"/>
        <w:jc w:val="both"/>
        <w:rPr>
          <w:sz w:val="28"/>
          <w:szCs w:val="28"/>
        </w:rPr>
      </w:pPr>
      <w:r w:rsidRPr="00204EAA">
        <w:rPr>
          <w:sz w:val="28"/>
          <w:szCs w:val="28"/>
        </w:rPr>
        <w:t xml:space="preserve">При отнесении контрольным органом земель и земельных участков </w:t>
      </w:r>
      <w:r>
        <w:rPr>
          <w:sz w:val="28"/>
          <w:szCs w:val="28"/>
        </w:rPr>
        <w:br/>
      </w:r>
      <w:r w:rsidRPr="00204EAA">
        <w:rPr>
          <w:sz w:val="28"/>
          <w:szCs w:val="28"/>
        </w:rPr>
        <w:t>к категориям риска используются в том числе:</w:t>
      </w:r>
    </w:p>
    <w:p w14:paraId="2AB3E2B5" w14:textId="77777777" w:rsidR="00D67278" w:rsidRPr="00204EAA" w:rsidRDefault="00D67278" w:rsidP="00D67278">
      <w:pPr>
        <w:ind w:firstLine="709"/>
        <w:jc w:val="both"/>
        <w:rPr>
          <w:sz w:val="28"/>
          <w:szCs w:val="28"/>
        </w:rPr>
      </w:pPr>
      <w:r w:rsidRPr="00204EAA">
        <w:rPr>
          <w:sz w:val="28"/>
          <w:szCs w:val="28"/>
        </w:rPr>
        <w:t>1) сведения, содержащиеся в Едином государственном реестре недвижимости;</w:t>
      </w:r>
    </w:p>
    <w:p w14:paraId="520CF638" w14:textId="77777777" w:rsidR="00D67278" w:rsidRPr="00204EAA" w:rsidRDefault="00D67278" w:rsidP="00D67278">
      <w:pPr>
        <w:ind w:firstLine="709"/>
        <w:jc w:val="both"/>
        <w:rPr>
          <w:sz w:val="28"/>
          <w:szCs w:val="28"/>
        </w:rPr>
      </w:pPr>
      <w:r w:rsidRPr="00204EAA">
        <w:rPr>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564EB296" w14:textId="77777777" w:rsidR="00D67278" w:rsidRPr="00204EAA" w:rsidRDefault="00D67278" w:rsidP="00D67278">
      <w:pPr>
        <w:ind w:firstLine="709"/>
        <w:jc w:val="both"/>
        <w:rPr>
          <w:sz w:val="28"/>
          <w:szCs w:val="28"/>
        </w:rPr>
      </w:pPr>
      <w:r w:rsidRPr="00204EAA">
        <w:rPr>
          <w:sz w:val="28"/>
          <w:szCs w:val="28"/>
        </w:rPr>
        <w:t>3) иные сведения, содержащиеся в контрольном органе.</w:t>
      </w:r>
    </w:p>
    <w:p w14:paraId="24260214" w14:textId="77777777" w:rsidR="00D67278" w:rsidRPr="00D67278" w:rsidRDefault="00D67278" w:rsidP="00D67278">
      <w:pPr>
        <w:pStyle w:val="ConsPlusNormal"/>
        <w:ind w:firstLine="709"/>
        <w:jc w:val="both"/>
        <w:rPr>
          <w:rFonts w:ascii="Times New Roman" w:hAnsi="Times New Roman" w:cs="Times New Roman"/>
          <w:color w:val="000000"/>
          <w:sz w:val="28"/>
          <w:szCs w:val="28"/>
        </w:rPr>
      </w:pPr>
      <w:r w:rsidRPr="00D67278">
        <w:rPr>
          <w:rFonts w:ascii="Times New Roman" w:hAnsi="Times New Roman" w:cs="Times New Roman"/>
          <w:color w:val="000000"/>
          <w:sz w:val="28"/>
          <w:szCs w:val="28"/>
        </w:rPr>
        <w:t xml:space="preserve">2.7. Контролируемое лицо, в том числе с использованием единого портала государственных и муниципальных услуг (функций), вправе подать в контрольный </w:t>
      </w:r>
      <w:r w:rsidRPr="00D67278">
        <w:rPr>
          <w:rFonts w:ascii="Times New Roman" w:hAnsi="Times New Roman" w:cs="Times New Roman"/>
          <w:color w:val="000000"/>
          <w:sz w:val="28"/>
          <w:szCs w:val="28"/>
        </w:rPr>
        <w:lastRenderedPageBreak/>
        <w:t>(надзорный)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612A8E15" w14:textId="77777777" w:rsidR="00D67278" w:rsidRPr="005A25D0" w:rsidRDefault="00D67278" w:rsidP="00D67278">
      <w:pPr>
        <w:pStyle w:val="aff3"/>
        <w:ind w:left="0" w:firstLine="709"/>
        <w:jc w:val="center"/>
        <w:rPr>
          <w:b/>
          <w:sz w:val="28"/>
          <w:szCs w:val="28"/>
        </w:rPr>
      </w:pPr>
    </w:p>
    <w:p w14:paraId="3899AD25" w14:textId="77777777" w:rsidR="00D67278" w:rsidRDefault="00D67278" w:rsidP="00D67278">
      <w:pPr>
        <w:pStyle w:val="aff3"/>
        <w:ind w:left="0" w:firstLine="709"/>
        <w:jc w:val="center"/>
        <w:rPr>
          <w:b/>
          <w:sz w:val="28"/>
          <w:szCs w:val="28"/>
        </w:rPr>
      </w:pPr>
      <w:r w:rsidRPr="00DC27BE">
        <w:rPr>
          <w:b/>
          <w:sz w:val="28"/>
          <w:szCs w:val="28"/>
          <w:lang w:val="en-US"/>
        </w:rPr>
        <w:t>III</w:t>
      </w:r>
      <w:r w:rsidRPr="00DC27BE">
        <w:rPr>
          <w:b/>
          <w:sz w:val="28"/>
          <w:szCs w:val="28"/>
        </w:rPr>
        <w:t xml:space="preserve">. Профилактика </w:t>
      </w:r>
      <w:r>
        <w:rPr>
          <w:b/>
          <w:sz w:val="28"/>
          <w:szCs w:val="28"/>
        </w:rPr>
        <w:t>рисков причинения вреда (ущерба) охраняемым законом ценностям при осуществлении муниципального контроля</w:t>
      </w:r>
    </w:p>
    <w:p w14:paraId="7A944565" w14:textId="77777777" w:rsidR="00D67278" w:rsidRDefault="00D67278" w:rsidP="00D67278">
      <w:pPr>
        <w:pStyle w:val="aff3"/>
        <w:ind w:left="0" w:firstLine="709"/>
        <w:jc w:val="center"/>
        <w:rPr>
          <w:sz w:val="28"/>
          <w:szCs w:val="28"/>
        </w:rPr>
      </w:pPr>
    </w:p>
    <w:p w14:paraId="2537358B" w14:textId="77777777" w:rsidR="00D67278" w:rsidRDefault="00D67278" w:rsidP="00D67278">
      <w:pPr>
        <w:tabs>
          <w:tab w:val="left" w:pos="1134"/>
        </w:tabs>
        <w:ind w:firstLine="709"/>
        <w:jc w:val="both"/>
      </w:pPr>
      <w:r>
        <w:rPr>
          <w:rFonts w:eastAsia="Calibri"/>
          <w:sz w:val="28"/>
          <w:szCs w:val="28"/>
        </w:rPr>
        <w:t xml:space="preserve">3.1. Профилактические мероприятия проводятся контрольным органом в целях, </w:t>
      </w:r>
      <w:r w:rsidRPr="00DC27BE">
        <w:rPr>
          <w:rFonts w:eastAsia="Calibri"/>
          <w:sz w:val="28"/>
          <w:szCs w:val="28"/>
        </w:rPr>
        <w:t xml:space="preserve">определенных частью 1 статьи 44 Федерального закона № 248-ФЗ, а также </w:t>
      </w:r>
      <w:r>
        <w:rPr>
          <w:rFonts w:eastAsia="Calibri"/>
          <w:sz w:val="28"/>
          <w:szCs w:val="28"/>
        </w:rPr>
        <w:t>являются приоритетным по отношению к проведению контрольных (надзорных) мероприятий.</w:t>
      </w:r>
    </w:p>
    <w:p w14:paraId="520DE718" w14:textId="77777777" w:rsidR="00D67278" w:rsidRDefault="00D67278" w:rsidP="00D67278">
      <w:pPr>
        <w:pStyle w:val="aff3"/>
        <w:tabs>
          <w:tab w:val="left" w:pos="1134"/>
        </w:tabs>
        <w:ind w:left="0" w:firstLine="709"/>
        <w:jc w:val="both"/>
      </w:pPr>
      <w:r>
        <w:rPr>
          <w:rFonts w:eastAsia="Calibri"/>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Pr="00DC27BE">
        <w:rPr>
          <w:rFonts w:eastAsia="Calibri"/>
          <w:sz w:val="28"/>
          <w:szCs w:val="28"/>
        </w:rPr>
        <w:t>администрации муниципального образования Тбилисский район в соответствии</w:t>
      </w:r>
      <w:r>
        <w:rPr>
          <w:rFonts w:eastAsia="Calibri"/>
          <w:sz w:val="28"/>
          <w:szCs w:val="28"/>
        </w:rPr>
        <w:t xml:space="preserve"> </w:t>
      </w:r>
      <w:r>
        <w:rPr>
          <w:rFonts w:eastAsia="Calibri"/>
          <w:sz w:val="28"/>
          <w:szCs w:val="28"/>
        </w:rPr>
        <w:br/>
      </w:r>
      <w:r w:rsidRPr="009F2D16">
        <w:rPr>
          <w:rFonts w:eastAsia="Calibri"/>
          <w:sz w:val="28"/>
          <w:szCs w:val="28"/>
        </w:rPr>
        <w:t>с законодательством</w:t>
      </w:r>
      <w:r>
        <w:rPr>
          <w:rFonts w:eastAsia="Calibri"/>
          <w:sz w:val="28"/>
          <w:szCs w:val="28"/>
        </w:rPr>
        <w:t>.</w:t>
      </w:r>
    </w:p>
    <w:p w14:paraId="7A675623" w14:textId="77777777" w:rsidR="00D67278" w:rsidRPr="00E41824" w:rsidRDefault="00D67278" w:rsidP="00D67278">
      <w:pPr>
        <w:pStyle w:val="aff3"/>
        <w:tabs>
          <w:tab w:val="left" w:pos="1134"/>
        </w:tabs>
        <w:ind w:left="0" w:firstLine="709"/>
        <w:jc w:val="both"/>
      </w:pPr>
      <w:r>
        <w:rPr>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E41824">
        <w:rPr>
          <w:sz w:val="28"/>
          <w:szCs w:val="28"/>
        </w:rPr>
        <w:t>Если иное не установлено Федеральным законом № 248-ФЗ, профилактичес</w:t>
      </w:r>
      <w:r>
        <w:rPr>
          <w:sz w:val="28"/>
          <w:szCs w:val="28"/>
        </w:rPr>
        <w:t xml:space="preserve">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r w:rsidRPr="00E41824">
        <w:rPr>
          <w:sz w:val="28"/>
          <w:szCs w:val="28"/>
        </w:rPr>
        <w:t>либо в случаях, предусмотренных Федеральным законом № 248-ФЗ, принимает меры, указанные в статьи 90 Федерального закона № 248-ФЗ.</w:t>
      </w:r>
    </w:p>
    <w:p w14:paraId="6960756C" w14:textId="77777777" w:rsidR="00D67278" w:rsidRDefault="00D67278" w:rsidP="00D67278">
      <w:pPr>
        <w:pStyle w:val="aff3"/>
        <w:tabs>
          <w:tab w:val="left" w:pos="1134"/>
        </w:tabs>
        <w:ind w:left="0" w:firstLine="709"/>
        <w:jc w:val="both"/>
        <w:rPr>
          <w:sz w:val="28"/>
          <w:szCs w:val="28"/>
        </w:rPr>
      </w:pPr>
      <w:r>
        <w:rPr>
          <w:sz w:val="28"/>
          <w:szCs w:val="28"/>
        </w:rPr>
        <w:t xml:space="preserve">3.4. </w:t>
      </w:r>
      <w:r w:rsidRPr="009F2D16">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3485A20D" w14:textId="77777777" w:rsidR="00D67278" w:rsidRDefault="00D67278" w:rsidP="00D67278">
      <w:pPr>
        <w:pStyle w:val="aff3"/>
        <w:tabs>
          <w:tab w:val="left" w:pos="1134"/>
        </w:tabs>
        <w:ind w:left="0" w:firstLine="709"/>
        <w:jc w:val="both"/>
      </w:pPr>
      <w:r>
        <w:rPr>
          <w:rFonts w:eastAsia="Calibri"/>
          <w:sz w:val="28"/>
          <w:szCs w:val="28"/>
        </w:rPr>
        <w:t>3.5. При осуществлении муниципального контроля могут проводиться следующие виды профилактических мероприятий:</w:t>
      </w:r>
    </w:p>
    <w:p w14:paraId="05A6A332" w14:textId="77777777" w:rsidR="00D67278" w:rsidRDefault="00D67278" w:rsidP="00D67278">
      <w:pPr>
        <w:pStyle w:val="aff3"/>
        <w:tabs>
          <w:tab w:val="left" w:pos="1134"/>
        </w:tabs>
        <w:ind w:left="0" w:firstLine="709"/>
        <w:jc w:val="both"/>
      </w:pPr>
      <w:r>
        <w:rPr>
          <w:rFonts w:eastAsia="Calibri"/>
          <w:sz w:val="28"/>
          <w:szCs w:val="28"/>
        </w:rPr>
        <w:t>1) информирование;</w:t>
      </w:r>
    </w:p>
    <w:p w14:paraId="64CF59CD" w14:textId="77777777" w:rsidR="00D67278" w:rsidRDefault="00D67278" w:rsidP="00D67278">
      <w:pPr>
        <w:pStyle w:val="aff3"/>
        <w:tabs>
          <w:tab w:val="left" w:pos="1134"/>
        </w:tabs>
        <w:ind w:left="0" w:firstLine="709"/>
        <w:jc w:val="both"/>
      </w:pPr>
      <w:r>
        <w:rPr>
          <w:rFonts w:eastAsia="Calibri"/>
          <w:sz w:val="28"/>
          <w:szCs w:val="28"/>
        </w:rPr>
        <w:t>2) консультирование;</w:t>
      </w:r>
    </w:p>
    <w:p w14:paraId="01B506DC" w14:textId="77777777" w:rsidR="00D67278" w:rsidRDefault="00D67278" w:rsidP="00D67278">
      <w:pPr>
        <w:pStyle w:val="aff3"/>
        <w:tabs>
          <w:tab w:val="left" w:pos="1134"/>
        </w:tabs>
        <w:ind w:left="0" w:firstLine="709"/>
        <w:jc w:val="both"/>
        <w:textAlignment w:val="baseline"/>
      </w:pPr>
      <w:r>
        <w:rPr>
          <w:sz w:val="28"/>
          <w:szCs w:val="28"/>
        </w:rPr>
        <w:t>3) объявление предостережения;</w:t>
      </w:r>
    </w:p>
    <w:p w14:paraId="18D4E34A" w14:textId="77777777" w:rsidR="00D67278" w:rsidRDefault="00D67278" w:rsidP="00D67278">
      <w:pPr>
        <w:pStyle w:val="aff3"/>
        <w:tabs>
          <w:tab w:val="left" w:pos="1134"/>
        </w:tabs>
        <w:ind w:left="0" w:firstLine="709"/>
        <w:jc w:val="both"/>
        <w:textAlignment w:val="baseline"/>
      </w:pPr>
      <w:r>
        <w:rPr>
          <w:color w:val="000000"/>
          <w:sz w:val="28"/>
          <w:szCs w:val="28"/>
        </w:rPr>
        <w:t>4) профилактический визит.</w:t>
      </w:r>
      <w:r>
        <w:rPr>
          <w:color w:val="000000"/>
          <w:sz w:val="28"/>
          <w:szCs w:val="28"/>
        </w:rPr>
        <w:tab/>
      </w:r>
    </w:p>
    <w:p w14:paraId="3A205EA9" w14:textId="77777777" w:rsidR="00D67278" w:rsidRDefault="00D67278" w:rsidP="00D67278">
      <w:pPr>
        <w:pStyle w:val="aff3"/>
        <w:tabs>
          <w:tab w:val="left" w:pos="1134"/>
        </w:tabs>
        <w:ind w:left="0" w:firstLine="709"/>
        <w:jc w:val="both"/>
        <w:textAlignment w:val="baseline"/>
        <w:rPr>
          <w:rFonts w:eastAsia="Calibri"/>
          <w:sz w:val="28"/>
          <w:szCs w:val="28"/>
        </w:rPr>
      </w:pPr>
      <w:r w:rsidRPr="00E41824">
        <w:rPr>
          <w:rFonts w:eastAsia="Calibri"/>
          <w:sz w:val="28"/>
          <w:szCs w:val="28"/>
        </w:rPr>
        <w:t xml:space="preserve">3.6. </w:t>
      </w:r>
      <w:r w:rsidRPr="009F2D16">
        <w:rPr>
          <w:rFonts w:eastAsia="Calibri"/>
          <w:sz w:val="28"/>
          <w:szCs w:val="28"/>
        </w:rPr>
        <w:t xml:space="preserve">Информирование осуществляется посредством размещения сведений, предусмотренных частью 3 статьи 46 Федерального закона № 248-ФЗ </w:t>
      </w:r>
      <w:r>
        <w:rPr>
          <w:rFonts w:eastAsia="Calibri"/>
          <w:sz w:val="28"/>
          <w:szCs w:val="28"/>
        </w:rPr>
        <w:br/>
      </w:r>
      <w:r w:rsidRPr="009F2D16">
        <w:rPr>
          <w:rFonts w:eastAsia="Calibri"/>
          <w:sz w:val="28"/>
          <w:szCs w:val="28"/>
        </w:rPr>
        <w:t>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6DC3C89" w14:textId="77777777" w:rsidR="00D67278" w:rsidRDefault="00D67278" w:rsidP="00D67278">
      <w:pPr>
        <w:ind w:firstLine="709"/>
        <w:jc w:val="both"/>
        <w:rPr>
          <w:rFonts w:eastAsia="Calibri"/>
          <w:sz w:val="28"/>
          <w:szCs w:val="28"/>
        </w:rPr>
      </w:pPr>
      <w:r w:rsidRPr="009F2D16">
        <w:rPr>
          <w:rFonts w:eastAsia="Calibri"/>
          <w:sz w:val="28"/>
          <w:szCs w:val="28"/>
        </w:rPr>
        <w:t xml:space="preserve">Размещенные сведения на указанном официальном сайте поддерживаются в актуальном состоянии и обновляются в срок не позднее 5 рабочих дней </w:t>
      </w:r>
      <w:r>
        <w:rPr>
          <w:rFonts w:eastAsia="Calibri"/>
          <w:sz w:val="28"/>
          <w:szCs w:val="28"/>
        </w:rPr>
        <w:br/>
      </w:r>
      <w:r w:rsidRPr="009F2D16">
        <w:rPr>
          <w:rFonts w:eastAsia="Calibri"/>
          <w:sz w:val="28"/>
          <w:szCs w:val="28"/>
        </w:rPr>
        <w:t>с момента их изменения.</w:t>
      </w:r>
    </w:p>
    <w:p w14:paraId="4A0AFDA7" w14:textId="77777777" w:rsidR="00D67278" w:rsidRDefault="00D67278" w:rsidP="00D67278">
      <w:pPr>
        <w:pStyle w:val="aff3"/>
        <w:tabs>
          <w:tab w:val="left" w:pos="1134"/>
        </w:tabs>
        <w:ind w:left="0" w:firstLine="709"/>
        <w:jc w:val="both"/>
      </w:pPr>
      <w:r w:rsidRPr="00E41824">
        <w:rPr>
          <w:rFonts w:eastAsia="Calibri"/>
          <w:sz w:val="28"/>
          <w:szCs w:val="28"/>
        </w:rPr>
        <w:lastRenderedPageBreak/>
        <w:t xml:space="preserve">3.7 Консультирование контролируемых лиц и их представителей осуществляется </w:t>
      </w:r>
      <w:r>
        <w:rPr>
          <w:rFonts w:eastAsia="Calibri"/>
          <w:sz w:val="28"/>
          <w:szCs w:val="28"/>
        </w:rPr>
        <w:t xml:space="preserve">по обращениям контролируемых лиц и их представителей, </w:t>
      </w:r>
      <w:r w:rsidRPr="00204EAA">
        <w:rPr>
          <w:rFonts w:eastAsia="Calibri"/>
          <w:sz w:val="28"/>
          <w:szCs w:val="28"/>
        </w:rPr>
        <w:t>включительно</w:t>
      </w:r>
      <w:r w:rsidRPr="00204EAA">
        <w:t xml:space="preserve"> </w:t>
      </w:r>
      <w:r w:rsidRPr="00204EAA">
        <w:rPr>
          <w:rFonts w:eastAsia="Calibri"/>
          <w:sz w:val="28"/>
          <w:szCs w:val="28"/>
        </w:rPr>
        <w:t xml:space="preserve">направленных посредством единого портала государственных </w:t>
      </w:r>
      <w:r>
        <w:rPr>
          <w:rFonts w:eastAsia="Calibri"/>
          <w:sz w:val="28"/>
          <w:szCs w:val="28"/>
        </w:rPr>
        <w:br/>
      </w:r>
      <w:r w:rsidRPr="00204EAA">
        <w:rPr>
          <w:rFonts w:eastAsia="Calibri"/>
          <w:sz w:val="28"/>
          <w:szCs w:val="28"/>
        </w:rPr>
        <w:t xml:space="preserve">и муниципальных услуг или регионального портала государственных </w:t>
      </w:r>
      <w:r>
        <w:rPr>
          <w:rFonts w:eastAsia="Calibri"/>
          <w:sz w:val="28"/>
          <w:szCs w:val="28"/>
        </w:rPr>
        <w:br/>
      </w:r>
      <w:r w:rsidRPr="00204EAA">
        <w:rPr>
          <w:rFonts w:eastAsia="Calibri"/>
          <w:sz w:val="28"/>
          <w:szCs w:val="28"/>
        </w:rPr>
        <w:t>и муниципальных услуг</w:t>
      </w:r>
      <w:r>
        <w:rPr>
          <w:rFonts w:eastAsia="Calibri"/>
          <w:sz w:val="28"/>
          <w:szCs w:val="28"/>
        </w:rPr>
        <w:t xml:space="preserve">, по вопросам, связанным с организацией </w:t>
      </w:r>
      <w:r>
        <w:rPr>
          <w:rFonts w:eastAsia="Calibri"/>
          <w:sz w:val="28"/>
          <w:szCs w:val="28"/>
        </w:rPr>
        <w:br/>
        <w:t>и осуществлением муниципального контроля.</w:t>
      </w:r>
      <w:r w:rsidRPr="0022555E">
        <w:t xml:space="preserve"> </w:t>
      </w:r>
    </w:p>
    <w:p w14:paraId="22B1DE1D" w14:textId="77777777" w:rsidR="00D67278" w:rsidRPr="00DF32E1" w:rsidRDefault="00D67278" w:rsidP="00D67278">
      <w:pPr>
        <w:pStyle w:val="bodytext"/>
        <w:spacing w:before="0" w:beforeAutospacing="0" w:after="0" w:afterAutospacing="0"/>
        <w:ind w:firstLine="709"/>
        <w:jc w:val="both"/>
        <w:rPr>
          <w:color w:val="000000"/>
          <w:sz w:val="28"/>
          <w:szCs w:val="28"/>
        </w:rPr>
      </w:pPr>
      <w:r w:rsidRPr="00DF32E1">
        <w:rPr>
          <w:color w:val="000000"/>
          <w:sz w:val="28"/>
          <w:szCs w:val="28"/>
        </w:rPr>
        <w:t>Консультирование осуществляется без взимания платы.</w:t>
      </w:r>
    </w:p>
    <w:p w14:paraId="1CA2CE56" w14:textId="77777777" w:rsidR="00D67278" w:rsidRDefault="00D67278" w:rsidP="00D67278">
      <w:pPr>
        <w:pStyle w:val="formattext"/>
        <w:spacing w:before="0" w:after="0"/>
        <w:ind w:firstLine="709"/>
        <w:jc w:val="both"/>
        <w:textAlignment w:val="baseline"/>
      </w:pPr>
      <w:r>
        <w:rPr>
          <w:rFonts w:eastAsia="Calibri"/>
          <w:sz w:val="28"/>
          <w:szCs w:val="28"/>
        </w:rPr>
        <w:t xml:space="preserve">Консультирование может осуществляться по телефону, посредством видеоконференции, </w:t>
      </w:r>
      <w:r w:rsidRPr="00204EAA">
        <w:rPr>
          <w:rFonts w:eastAsia="Calibri"/>
          <w:sz w:val="28"/>
          <w:szCs w:val="28"/>
        </w:rPr>
        <w:t>использования мобильного приложения "Инспектор"</w:t>
      </w:r>
      <w:r w:rsidRPr="00B81E86">
        <w:rPr>
          <w:rFonts w:eastAsia="Calibri"/>
          <w:sz w:val="28"/>
          <w:szCs w:val="28"/>
        </w:rPr>
        <w:t>,</w:t>
      </w:r>
      <w:r>
        <w:rPr>
          <w:rFonts w:eastAsia="Calibri"/>
          <w:sz w:val="28"/>
          <w:szCs w:val="28"/>
        </w:rPr>
        <w:t xml:space="preserve"> </w:t>
      </w:r>
      <w:r>
        <w:rPr>
          <w:rFonts w:eastAsia="Calibri"/>
          <w:sz w:val="28"/>
          <w:szCs w:val="28"/>
        </w:rPr>
        <w:br/>
        <w:t>на личном приеме, либо в ходе проведения профилактических мероприятий, контрольных мероприятий</w:t>
      </w:r>
      <w:r w:rsidRPr="0022555E">
        <w:rPr>
          <w:rFonts w:eastAsia="Calibri"/>
          <w:sz w:val="28"/>
          <w:szCs w:val="28"/>
        </w:rPr>
        <w:t>, так и в письменной форме</w:t>
      </w:r>
      <w:r>
        <w:rPr>
          <w:rFonts w:eastAsia="Calibri"/>
          <w:sz w:val="28"/>
          <w:szCs w:val="28"/>
        </w:rPr>
        <w:t>.</w:t>
      </w:r>
    </w:p>
    <w:p w14:paraId="2CD27DE1" w14:textId="77777777" w:rsidR="00D67278" w:rsidRDefault="00D67278" w:rsidP="00D67278">
      <w:pPr>
        <w:ind w:firstLine="709"/>
        <w:jc w:val="both"/>
        <w:rPr>
          <w:rFonts w:eastAsia="Calibri"/>
          <w:sz w:val="28"/>
          <w:szCs w:val="28"/>
        </w:rPr>
      </w:pPr>
      <w:r w:rsidRPr="0022555E">
        <w:rPr>
          <w:rFonts w:eastAsia="Calibri"/>
          <w:sz w:val="28"/>
          <w:szCs w:val="28"/>
        </w:rPr>
        <w:t>Время консультирования не должно превышать 15 минут.</w:t>
      </w:r>
    </w:p>
    <w:p w14:paraId="2233E2E7" w14:textId="77777777" w:rsidR="00D67278" w:rsidRPr="0022555E" w:rsidRDefault="00D67278" w:rsidP="00D67278">
      <w:pPr>
        <w:ind w:firstLine="709"/>
        <w:jc w:val="both"/>
        <w:rPr>
          <w:rFonts w:eastAsia="Calibri"/>
          <w:sz w:val="28"/>
          <w:szCs w:val="28"/>
        </w:rPr>
      </w:pPr>
      <w:r w:rsidRPr="0022555E">
        <w:rPr>
          <w:rFonts w:eastAsia="Calibri"/>
          <w:sz w:val="28"/>
          <w:szCs w:val="28"/>
        </w:rPr>
        <w:t>Личный прием граждан проводится руководителем контрольного органа.</w:t>
      </w:r>
    </w:p>
    <w:p w14:paraId="3B947A4E" w14:textId="77777777" w:rsidR="00D67278" w:rsidRDefault="00D67278" w:rsidP="00D67278">
      <w:pPr>
        <w:ind w:firstLine="709"/>
        <w:jc w:val="both"/>
        <w:rPr>
          <w:rFonts w:eastAsia="Calibri"/>
          <w:sz w:val="28"/>
          <w:szCs w:val="28"/>
        </w:rPr>
      </w:pPr>
      <w:r w:rsidRPr="0022555E">
        <w:rPr>
          <w:rFonts w:eastAsia="Calibri"/>
          <w:sz w:val="28"/>
          <w:szCs w:val="28"/>
        </w:rPr>
        <w:t xml:space="preserve">Информация о месте приема, а также об установленных для приема днях </w:t>
      </w:r>
      <w:r>
        <w:rPr>
          <w:rFonts w:eastAsia="Calibri"/>
          <w:sz w:val="28"/>
          <w:szCs w:val="28"/>
        </w:rPr>
        <w:br/>
      </w:r>
      <w:r w:rsidRPr="0022555E">
        <w:rPr>
          <w:rFonts w:eastAsia="Calibri"/>
          <w:sz w:val="28"/>
          <w:szCs w:val="28"/>
        </w:rPr>
        <w:t>и часах размещается на официальном сайте контрольного органа в сети "Интернет".</w:t>
      </w:r>
    </w:p>
    <w:p w14:paraId="4A24D9A1" w14:textId="77777777" w:rsidR="00D67278" w:rsidRPr="0022555E" w:rsidRDefault="00D67278" w:rsidP="00D67278">
      <w:pPr>
        <w:pStyle w:val="aff3"/>
        <w:widowControl w:val="0"/>
        <w:numPr>
          <w:ilvl w:val="1"/>
          <w:numId w:val="5"/>
        </w:numPr>
        <w:ind w:left="0" w:firstLine="709"/>
        <w:jc w:val="both"/>
        <w:rPr>
          <w:sz w:val="28"/>
          <w:szCs w:val="28"/>
          <w:lang w:bidi="ru-RU"/>
        </w:rPr>
      </w:pPr>
      <w:r w:rsidRPr="0022555E">
        <w:rPr>
          <w:sz w:val="28"/>
          <w:szCs w:val="28"/>
          <w:lang w:bidi="ru-RU"/>
        </w:rPr>
        <w:t>Консультирование осуществляется по следующим вопросам:</w:t>
      </w:r>
    </w:p>
    <w:p w14:paraId="02BDC06C" w14:textId="77777777" w:rsidR="00D67278" w:rsidRPr="0022555E" w:rsidRDefault="00D67278" w:rsidP="00D67278">
      <w:pPr>
        <w:tabs>
          <w:tab w:val="left" w:pos="1072"/>
        </w:tabs>
        <w:ind w:firstLine="709"/>
        <w:jc w:val="both"/>
        <w:rPr>
          <w:sz w:val="28"/>
          <w:szCs w:val="28"/>
          <w:lang w:bidi="ru-RU"/>
        </w:rPr>
      </w:pPr>
      <w:r w:rsidRPr="0022555E">
        <w:rPr>
          <w:sz w:val="28"/>
          <w:szCs w:val="28"/>
          <w:lang w:bidi="ru-RU"/>
        </w:rPr>
        <w:t xml:space="preserve">а) организация и осуществление муниципального </w:t>
      </w:r>
      <w:r w:rsidRPr="00204EAA">
        <w:rPr>
          <w:sz w:val="28"/>
          <w:szCs w:val="28"/>
          <w:lang w:bidi="ru-RU"/>
        </w:rPr>
        <w:t>земельного</w:t>
      </w:r>
      <w:r w:rsidRPr="0022555E">
        <w:rPr>
          <w:sz w:val="28"/>
          <w:szCs w:val="28"/>
          <w:lang w:bidi="ru-RU"/>
        </w:rPr>
        <w:t xml:space="preserve"> контроля;</w:t>
      </w:r>
    </w:p>
    <w:p w14:paraId="448B94EC" w14:textId="77777777" w:rsidR="00D67278" w:rsidRDefault="00D67278" w:rsidP="00D67278">
      <w:pPr>
        <w:tabs>
          <w:tab w:val="left" w:pos="1088"/>
        </w:tabs>
        <w:ind w:firstLine="709"/>
        <w:jc w:val="both"/>
        <w:rPr>
          <w:sz w:val="28"/>
          <w:szCs w:val="28"/>
          <w:lang w:bidi="ru-RU"/>
        </w:rPr>
      </w:pPr>
      <w:r>
        <w:rPr>
          <w:sz w:val="28"/>
          <w:szCs w:val="28"/>
          <w:lang w:bidi="ru-RU"/>
        </w:rPr>
        <w:t xml:space="preserve">б) </w:t>
      </w:r>
      <w:r w:rsidRPr="0022555E">
        <w:rPr>
          <w:sz w:val="28"/>
          <w:szCs w:val="28"/>
          <w:lang w:bidi="ru-RU"/>
        </w:rPr>
        <w:t xml:space="preserve">порядок осуществления профилактических, контрольных мероприятий, установленных настоящим </w:t>
      </w:r>
      <w:r>
        <w:rPr>
          <w:sz w:val="28"/>
          <w:szCs w:val="28"/>
          <w:lang w:bidi="ru-RU"/>
        </w:rPr>
        <w:t>П</w:t>
      </w:r>
      <w:r w:rsidRPr="0022555E">
        <w:rPr>
          <w:sz w:val="28"/>
          <w:szCs w:val="28"/>
          <w:lang w:bidi="ru-RU"/>
        </w:rPr>
        <w:t>оложением;</w:t>
      </w:r>
    </w:p>
    <w:p w14:paraId="39DD0997" w14:textId="77777777" w:rsidR="00D67278" w:rsidRPr="0022555E" w:rsidRDefault="00D67278" w:rsidP="00D67278">
      <w:pPr>
        <w:tabs>
          <w:tab w:val="left" w:pos="1088"/>
        </w:tabs>
        <w:ind w:firstLine="709"/>
        <w:jc w:val="both"/>
        <w:rPr>
          <w:sz w:val="28"/>
          <w:szCs w:val="28"/>
          <w:lang w:bidi="ru-RU"/>
        </w:rPr>
      </w:pPr>
      <w:r w:rsidRPr="0022555E">
        <w:rPr>
          <w:sz w:val="28"/>
          <w:szCs w:val="28"/>
          <w:lang w:bidi="ru-RU"/>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6FC5A6E4" w14:textId="77777777" w:rsidR="00D67278" w:rsidRPr="0022555E" w:rsidRDefault="00D67278" w:rsidP="00D67278">
      <w:pPr>
        <w:tabs>
          <w:tab w:val="left" w:pos="1088"/>
        </w:tabs>
        <w:ind w:firstLine="709"/>
        <w:jc w:val="both"/>
        <w:rPr>
          <w:sz w:val="28"/>
          <w:szCs w:val="28"/>
          <w:lang w:bidi="ru-RU"/>
        </w:rPr>
      </w:pPr>
      <w:r w:rsidRPr="0022555E">
        <w:rPr>
          <w:sz w:val="28"/>
          <w:szCs w:val="28"/>
          <w:lang w:bidi="ru-RU"/>
        </w:rPr>
        <w:t>г) обжалования решений контрольных органов, действий (бездействия) их должностных лиц.</w:t>
      </w:r>
    </w:p>
    <w:p w14:paraId="0CA06C25" w14:textId="77777777" w:rsidR="00D67278" w:rsidRPr="00204EAA" w:rsidRDefault="00D67278" w:rsidP="00D67278">
      <w:pPr>
        <w:ind w:firstLine="709"/>
        <w:jc w:val="both"/>
        <w:rPr>
          <w:sz w:val="28"/>
          <w:szCs w:val="28"/>
          <w:lang w:bidi="ru-RU"/>
        </w:rPr>
      </w:pPr>
      <w:r w:rsidRPr="00204EAA">
        <w:rPr>
          <w:sz w:val="28"/>
          <w:szCs w:val="28"/>
          <w:lang w:bidi="ru-RU"/>
        </w:rPr>
        <w:t>Консультирование в письменной форме осуществляется в следующих случаях:</w:t>
      </w:r>
    </w:p>
    <w:p w14:paraId="01618FE7" w14:textId="77777777" w:rsidR="00D67278" w:rsidRPr="00204EAA" w:rsidRDefault="00D67278" w:rsidP="00D67278">
      <w:pPr>
        <w:widowControl w:val="0"/>
        <w:numPr>
          <w:ilvl w:val="0"/>
          <w:numId w:val="7"/>
        </w:numPr>
        <w:tabs>
          <w:tab w:val="left" w:pos="1081"/>
        </w:tabs>
        <w:ind w:firstLine="709"/>
        <w:jc w:val="both"/>
        <w:rPr>
          <w:sz w:val="28"/>
          <w:szCs w:val="28"/>
          <w:lang w:bidi="ru-RU"/>
        </w:rPr>
      </w:pPr>
      <w:r w:rsidRPr="00204EAA">
        <w:rPr>
          <w:sz w:val="28"/>
          <w:szCs w:val="28"/>
          <w:lang w:bidi="ru-RU"/>
        </w:rPr>
        <w:t xml:space="preserve">контролируемым лицом представлен письменный запрос </w:t>
      </w:r>
      <w:r>
        <w:rPr>
          <w:sz w:val="28"/>
          <w:szCs w:val="28"/>
          <w:lang w:bidi="ru-RU"/>
        </w:rPr>
        <w:br/>
      </w:r>
      <w:r w:rsidRPr="00204EAA">
        <w:rPr>
          <w:sz w:val="28"/>
          <w:szCs w:val="28"/>
          <w:lang w:bidi="ru-RU"/>
        </w:rPr>
        <w:t>о представлении письменного ответа по вопросам консультирования;</w:t>
      </w:r>
    </w:p>
    <w:p w14:paraId="16DA36D6" w14:textId="77777777" w:rsidR="00D67278" w:rsidRPr="00204EAA" w:rsidRDefault="00D67278" w:rsidP="00D67278">
      <w:pPr>
        <w:widowControl w:val="0"/>
        <w:numPr>
          <w:ilvl w:val="0"/>
          <w:numId w:val="7"/>
        </w:numPr>
        <w:tabs>
          <w:tab w:val="left" w:pos="1081"/>
        </w:tabs>
        <w:ind w:firstLine="709"/>
        <w:jc w:val="both"/>
        <w:rPr>
          <w:sz w:val="28"/>
          <w:szCs w:val="28"/>
          <w:lang w:bidi="ru-RU"/>
        </w:rPr>
      </w:pPr>
      <w:r w:rsidRPr="00204EAA">
        <w:rPr>
          <w:sz w:val="28"/>
          <w:szCs w:val="28"/>
          <w:lang w:bidi="ru-RU"/>
        </w:rPr>
        <w:t>за время консультирования предоставить ответ на поставленные вопросы невозможно;</w:t>
      </w:r>
    </w:p>
    <w:p w14:paraId="4C765FC6" w14:textId="77777777" w:rsidR="00D67278" w:rsidRPr="00204EAA" w:rsidRDefault="00D67278" w:rsidP="00D67278">
      <w:pPr>
        <w:widowControl w:val="0"/>
        <w:numPr>
          <w:ilvl w:val="0"/>
          <w:numId w:val="7"/>
        </w:numPr>
        <w:tabs>
          <w:tab w:val="left" w:pos="1076"/>
        </w:tabs>
        <w:ind w:firstLine="709"/>
        <w:jc w:val="both"/>
        <w:rPr>
          <w:sz w:val="28"/>
          <w:szCs w:val="28"/>
          <w:lang w:bidi="ru-RU"/>
        </w:rPr>
      </w:pPr>
      <w:r w:rsidRPr="00204EAA">
        <w:rPr>
          <w:sz w:val="28"/>
          <w:szCs w:val="28"/>
          <w:lang w:bidi="ru-RU"/>
        </w:rPr>
        <w:t>ответ на поставленные вопросы требует дополнительного запроса сведений.</w:t>
      </w:r>
    </w:p>
    <w:p w14:paraId="7444FE77" w14:textId="77777777" w:rsidR="00D67278" w:rsidRPr="00204EAA" w:rsidRDefault="00D67278" w:rsidP="00D67278">
      <w:pPr>
        <w:ind w:firstLine="709"/>
        <w:jc w:val="both"/>
        <w:rPr>
          <w:sz w:val="28"/>
          <w:szCs w:val="28"/>
          <w:lang w:bidi="ru-RU"/>
        </w:rPr>
      </w:pPr>
      <w:r w:rsidRPr="00204EAA">
        <w:rPr>
          <w:sz w:val="28"/>
          <w:szCs w:val="28"/>
          <w:lang w:bidi="ru-RU"/>
        </w:rPr>
        <w:t xml:space="preserve">По итогам консультирования информация в письменной форме контролируемым лицам и их представителям не предоставляется, </w:t>
      </w:r>
      <w:r>
        <w:rPr>
          <w:sz w:val="28"/>
          <w:szCs w:val="28"/>
          <w:lang w:bidi="ru-RU"/>
        </w:rPr>
        <w:br/>
      </w:r>
      <w:r w:rsidRPr="00204EAA">
        <w:rPr>
          <w:sz w:val="28"/>
          <w:szCs w:val="28"/>
          <w:lang w:bidi="ru-RU"/>
        </w:rPr>
        <w:t>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15E300FC" w14:textId="77777777" w:rsidR="00D67278" w:rsidRPr="00204EAA" w:rsidRDefault="00D67278" w:rsidP="00D67278">
      <w:pPr>
        <w:ind w:firstLine="709"/>
        <w:jc w:val="both"/>
        <w:rPr>
          <w:sz w:val="28"/>
          <w:szCs w:val="28"/>
          <w:lang w:bidi="ru-RU"/>
        </w:rPr>
      </w:pPr>
      <w:r w:rsidRPr="00204EAA">
        <w:rPr>
          <w:sz w:val="28"/>
          <w:szCs w:val="28"/>
          <w:lang w:bidi="ru-RU"/>
        </w:rPr>
        <w:t xml:space="preserve">Должностные лица органа муниципального контроля обязаны соблюдать конфиденциальность информации, доступ к которой ограничен в соответствии </w:t>
      </w:r>
      <w:r>
        <w:rPr>
          <w:sz w:val="28"/>
          <w:szCs w:val="28"/>
          <w:lang w:bidi="ru-RU"/>
        </w:rPr>
        <w:br/>
      </w:r>
      <w:r w:rsidRPr="00204EAA">
        <w:rPr>
          <w:sz w:val="28"/>
          <w:szCs w:val="28"/>
          <w:lang w:bidi="ru-RU"/>
        </w:rPr>
        <w:t>с законодательством Российской Федерации.</w:t>
      </w:r>
    </w:p>
    <w:p w14:paraId="40A990CC" w14:textId="77777777" w:rsidR="00D67278" w:rsidRPr="00204EAA" w:rsidRDefault="00D67278" w:rsidP="00D67278">
      <w:pPr>
        <w:ind w:firstLine="709"/>
        <w:jc w:val="both"/>
        <w:rPr>
          <w:sz w:val="28"/>
          <w:szCs w:val="28"/>
          <w:lang w:bidi="ru-RU"/>
        </w:rPr>
      </w:pPr>
      <w:r w:rsidRPr="00204EAA">
        <w:rPr>
          <w:sz w:val="28"/>
          <w:szCs w:val="28"/>
          <w:lang w:bidi="ru-RU"/>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w:t>
      </w:r>
      <w:r w:rsidRPr="00204EAA">
        <w:rPr>
          <w:sz w:val="28"/>
          <w:szCs w:val="28"/>
          <w:lang w:bidi="ru-RU"/>
        </w:rPr>
        <w:lastRenderedPageBreak/>
        <w:t>контрольного мероприятия, а также результаты проведенных в рамках контрольного мероприятия экспертизы, испытаний.</w:t>
      </w:r>
    </w:p>
    <w:p w14:paraId="4424C65D" w14:textId="77777777" w:rsidR="00D67278" w:rsidRPr="00B81E86" w:rsidRDefault="00D67278" w:rsidP="00D67278">
      <w:pPr>
        <w:ind w:firstLine="709"/>
        <w:jc w:val="both"/>
        <w:rPr>
          <w:sz w:val="28"/>
          <w:szCs w:val="28"/>
          <w:lang w:bidi="ru-RU"/>
        </w:rPr>
      </w:pPr>
      <w:r w:rsidRPr="00204EAA">
        <w:rPr>
          <w:sz w:val="28"/>
          <w:szCs w:val="28"/>
          <w:lang w:bidi="ru-RU"/>
        </w:rPr>
        <w:t xml:space="preserve">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w:t>
      </w:r>
      <w:r>
        <w:rPr>
          <w:sz w:val="28"/>
          <w:szCs w:val="28"/>
          <w:lang w:bidi="ru-RU"/>
        </w:rPr>
        <w:br/>
      </w:r>
      <w:r w:rsidRPr="00204EAA">
        <w:rPr>
          <w:sz w:val="28"/>
          <w:szCs w:val="28"/>
          <w:lang w:bidi="ru-RU"/>
        </w:rPr>
        <w:t>по вопросам соблюдения обязательных требований.</w:t>
      </w:r>
    </w:p>
    <w:p w14:paraId="51DAB8F9" w14:textId="77777777" w:rsidR="00D67278" w:rsidRDefault="00D67278" w:rsidP="00D67278">
      <w:pPr>
        <w:ind w:firstLine="709"/>
        <w:jc w:val="both"/>
      </w:pPr>
      <w:r>
        <w:rPr>
          <w:rFonts w:eastAsia="Calibri"/>
          <w:sz w:val="28"/>
          <w:szCs w:val="28"/>
        </w:rPr>
        <w:tab/>
        <w:t xml:space="preserve">3.9. Если поставленные во время консультирования вопросы не относятся к сфере муниципального контроля, даются необходимые разъяснения </w:t>
      </w:r>
      <w:r>
        <w:rPr>
          <w:rFonts w:eastAsia="Calibri"/>
          <w:sz w:val="28"/>
          <w:szCs w:val="28"/>
        </w:rPr>
        <w:br/>
        <w:t>по обращению в соответствующие органы власти или к соответствующим должностным лицам.</w:t>
      </w:r>
    </w:p>
    <w:p w14:paraId="4EF70478" w14:textId="77777777" w:rsidR="00D67278" w:rsidRPr="00DF32E1" w:rsidRDefault="00D67278" w:rsidP="00D67278">
      <w:pPr>
        <w:ind w:firstLine="709"/>
        <w:jc w:val="both"/>
        <w:rPr>
          <w:rFonts w:eastAsia="Calibri"/>
          <w:sz w:val="28"/>
          <w:szCs w:val="28"/>
        </w:rPr>
      </w:pPr>
      <w:r>
        <w:rPr>
          <w:rFonts w:eastAsia="Calibri"/>
          <w:sz w:val="28"/>
          <w:szCs w:val="28"/>
        </w:rPr>
        <w:tab/>
      </w:r>
      <w:r w:rsidRPr="00DF32E1">
        <w:rPr>
          <w:rFonts w:eastAsia="Calibri"/>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75734B87" w14:textId="77777777" w:rsidR="00D67278" w:rsidRPr="00DF32E1" w:rsidRDefault="00D67278" w:rsidP="00D67278">
      <w:pPr>
        <w:ind w:firstLine="709"/>
        <w:jc w:val="both"/>
        <w:rPr>
          <w:rFonts w:eastAsia="Calibri"/>
          <w:sz w:val="28"/>
          <w:szCs w:val="28"/>
        </w:rPr>
      </w:pPr>
      <w:r w:rsidRPr="00DF32E1">
        <w:rPr>
          <w:rFonts w:eastAsia="Calibri"/>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63257560" w14:textId="77777777" w:rsidR="00D67278" w:rsidRDefault="00D67278" w:rsidP="00D67278">
      <w:pPr>
        <w:ind w:firstLine="709"/>
        <w:jc w:val="both"/>
        <w:rPr>
          <w:rFonts w:eastAsia="Calibri"/>
          <w:sz w:val="28"/>
          <w:szCs w:val="28"/>
        </w:rPr>
      </w:pPr>
      <w:r w:rsidRPr="00DF32E1">
        <w:rPr>
          <w:rFonts w:eastAsia="Calibri"/>
          <w:sz w:val="28"/>
          <w:szCs w:val="28"/>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2F14BD1E" w14:textId="77777777" w:rsidR="00D67278" w:rsidRDefault="00D67278" w:rsidP="00D67278">
      <w:pPr>
        <w:ind w:firstLine="709"/>
        <w:jc w:val="both"/>
        <w:rPr>
          <w:rFonts w:eastAsia="Calibri"/>
          <w:sz w:val="28"/>
          <w:szCs w:val="28"/>
        </w:rPr>
      </w:pPr>
      <w:r w:rsidRPr="00DF32E1">
        <w:rPr>
          <w:rFonts w:eastAsia="Calibri"/>
          <w:sz w:val="28"/>
          <w:szCs w:val="28"/>
        </w:rPr>
        <w:t xml:space="preserve">3.10. </w:t>
      </w:r>
      <w:r w:rsidRPr="00FE582A">
        <w:rPr>
          <w:rFonts w:eastAsia="Calibri"/>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Федерального закона № 248-ФЗ,</w:t>
      </w:r>
      <w:r w:rsidRPr="00204EAA">
        <w:rPr>
          <w:rFonts w:eastAsia="Calibri"/>
          <w:sz w:val="28"/>
          <w:szCs w:val="28"/>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w:t>
      </w:r>
      <w:r>
        <w:rPr>
          <w:rFonts w:eastAsia="Calibri"/>
          <w:sz w:val="28"/>
          <w:szCs w:val="28"/>
        </w:rPr>
        <w:br/>
      </w:r>
      <w:r w:rsidRPr="00204EAA">
        <w:rPr>
          <w:rFonts w:eastAsia="Calibri"/>
          <w:sz w:val="28"/>
          <w:szCs w:val="28"/>
        </w:rPr>
        <w:t>для устранения последствий, возникших в результате действий (бездействия)</w:t>
      </w:r>
      <w:r w:rsidRPr="00204EAA">
        <w:t xml:space="preserve"> </w:t>
      </w:r>
      <w:r w:rsidRPr="00204EAA">
        <w:rPr>
          <w:rFonts w:eastAsia="Calibri"/>
          <w:sz w:val="28"/>
          <w:szCs w:val="28"/>
        </w:rPr>
        <w:t>контролируемого лица, которые могут привести или приводят к нарушению обязательных требований.</w:t>
      </w:r>
    </w:p>
    <w:p w14:paraId="49A7E830" w14:textId="77777777" w:rsidR="00D67278" w:rsidRPr="00DF32E1" w:rsidRDefault="00D67278" w:rsidP="00D67278">
      <w:pPr>
        <w:ind w:firstLine="709"/>
        <w:jc w:val="both"/>
        <w:rPr>
          <w:rFonts w:eastAsia="Calibri"/>
          <w:sz w:val="28"/>
          <w:szCs w:val="28"/>
        </w:rPr>
      </w:pPr>
      <w:r w:rsidRPr="00DF32E1">
        <w:rPr>
          <w:rFonts w:eastAsia="Calibri"/>
          <w:sz w:val="28"/>
          <w:szCs w:val="28"/>
        </w:rPr>
        <w:t xml:space="preserve">По результатам рассмотрения предостережения контролируемым лицом </w:t>
      </w:r>
      <w:r>
        <w:rPr>
          <w:rFonts w:eastAsia="Calibri"/>
          <w:sz w:val="28"/>
          <w:szCs w:val="28"/>
        </w:rPr>
        <w:br/>
      </w:r>
      <w:r w:rsidRPr="00DF32E1">
        <w:rPr>
          <w:rFonts w:eastAsia="Calibri"/>
          <w:sz w:val="28"/>
          <w:szCs w:val="28"/>
        </w:rPr>
        <w:t>в течение 20 рабочих дней может быть подано в контрольный орган возражение, в котором указываются:</w:t>
      </w:r>
    </w:p>
    <w:p w14:paraId="49834D6F" w14:textId="77777777" w:rsidR="00D67278" w:rsidRPr="00DF32E1" w:rsidRDefault="00D67278" w:rsidP="00D67278">
      <w:pPr>
        <w:ind w:firstLine="709"/>
        <w:jc w:val="both"/>
        <w:rPr>
          <w:rFonts w:eastAsia="Calibri"/>
          <w:sz w:val="28"/>
          <w:szCs w:val="28"/>
        </w:rPr>
      </w:pPr>
      <w:r w:rsidRPr="00DF32E1">
        <w:rPr>
          <w:rFonts w:eastAsia="Calibri"/>
          <w:sz w:val="28"/>
          <w:szCs w:val="28"/>
        </w:rPr>
        <w:t xml:space="preserve">а) наименование юридического лица, фамилия, имя, отчество </w:t>
      </w:r>
      <w:r>
        <w:rPr>
          <w:rFonts w:eastAsia="Calibri"/>
          <w:sz w:val="28"/>
          <w:szCs w:val="28"/>
        </w:rPr>
        <w:br/>
      </w:r>
      <w:r w:rsidRPr="00DF32E1">
        <w:rPr>
          <w:rFonts w:eastAsia="Calibri"/>
          <w:sz w:val="28"/>
          <w:szCs w:val="28"/>
        </w:rPr>
        <w:t>(при наличии) индивидуального предпринимателя;</w:t>
      </w:r>
    </w:p>
    <w:p w14:paraId="4D3E668D" w14:textId="77777777" w:rsidR="00D67278" w:rsidRPr="00DF32E1" w:rsidRDefault="00D67278" w:rsidP="00D67278">
      <w:pPr>
        <w:ind w:firstLine="709"/>
        <w:jc w:val="both"/>
        <w:rPr>
          <w:rFonts w:eastAsia="Calibri"/>
          <w:sz w:val="28"/>
          <w:szCs w:val="28"/>
        </w:rPr>
      </w:pPr>
      <w:r w:rsidRPr="00DF32E1">
        <w:rPr>
          <w:rFonts w:eastAsia="Calibri"/>
          <w:sz w:val="28"/>
          <w:szCs w:val="28"/>
        </w:rPr>
        <w:t>б) идентификационный номер налогоплательщика - контролируемого лица;</w:t>
      </w:r>
    </w:p>
    <w:p w14:paraId="6DF11725" w14:textId="77777777" w:rsidR="00D67278" w:rsidRPr="00DF32E1" w:rsidRDefault="00D67278" w:rsidP="00D67278">
      <w:pPr>
        <w:ind w:firstLine="709"/>
        <w:jc w:val="both"/>
        <w:rPr>
          <w:rFonts w:eastAsia="Calibri"/>
          <w:sz w:val="28"/>
          <w:szCs w:val="28"/>
        </w:rPr>
      </w:pPr>
      <w:r w:rsidRPr="00DF32E1">
        <w:rPr>
          <w:rFonts w:eastAsia="Calibri"/>
          <w:sz w:val="28"/>
          <w:szCs w:val="28"/>
        </w:rPr>
        <w:t>в) дата и номер предостережения, направленного в адрес контролируемого лица;</w:t>
      </w:r>
    </w:p>
    <w:p w14:paraId="5511E42C" w14:textId="77777777" w:rsidR="00D67278" w:rsidRPr="00DF32E1" w:rsidRDefault="00D67278" w:rsidP="00D67278">
      <w:pPr>
        <w:ind w:firstLine="709"/>
        <w:jc w:val="both"/>
        <w:rPr>
          <w:rFonts w:eastAsia="Calibri"/>
          <w:sz w:val="28"/>
          <w:szCs w:val="28"/>
        </w:rPr>
      </w:pPr>
      <w:r w:rsidRPr="00DF32E1">
        <w:rPr>
          <w:rFonts w:eastAsia="Calibri"/>
          <w:sz w:val="28"/>
          <w:szCs w:val="28"/>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 </w:t>
      </w:r>
    </w:p>
    <w:p w14:paraId="2A6B3E08" w14:textId="77777777" w:rsidR="00D67278" w:rsidRPr="00DF32E1" w:rsidRDefault="00D67278" w:rsidP="00D67278">
      <w:pPr>
        <w:ind w:firstLine="709"/>
        <w:jc w:val="both"/>
        <w:rPr>
          <w:rFonts w:eastAsia="Calibri"/>
          <w:sz w:val="28"/>
          <w:szCs w:val="28"/>
        </w:rPr>
      </w:pPr>
      <w:r w:rsidRPr="00DF32E1">
        <w:rPr>
          <w:rFonts w:eastAsia="Calibri"/>
          <w:sz w:val="28"/>
          <w:szCs w:val="28"/>
        </w:rPr>
        <w:lastRenderedPageBreak/>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Отдела</w:t>
      </w:r>
      <w:r>
        <w:rPr>
          <w:rFonts w:eastAsia="Calibri"/>
          <w:sz w:val="28"/>
          <w:szCs w:val="28"/>
        </w:rPr>
        <w:t xml:space="preserve">, </w:t>
      </w:r>
      <w:r w:rsidRPr="00204EAA">
        <w:rPr>
          <w:rFonts w:eastAsia="Calibri"/>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6F378EC6" w14:textId="77777777" w:rsidR="00D67278" w:rsidRPr="00DF32E1" w:rsidRDefault="00D67278" w:rsidP="00D67278">
      <w:pPr>
        <w:ind w:firstLine="709"/>
        <w:jc w:val="both"/>
        <w:rPr>
          <w:rFonts w:eastAsia="Calibri"/>
          <w:sz w:val="28"/>
          <w:szCs w:val="28"/>
        </w:rPr>
      </w:pPr>
      <w:r w:rsidRPr="00DF32E1">
        <w:rPr>
          <w:rFonts w:eastAsia="Calibri"/>
          <w:sz w:val="28"/>
          <w:szCs w:val="28"/>
        </w:rPr>
        <w:t>Контрольный орган, по итогам рассмотрения возражения, принимает решение:</w:t>
      </w:r>
    </w:p>
    <w:p w14:paraId="416D21EA" w14:textId="77777777" w:rsidR="00D67278" w:rsidRPr="00DF32E1" w:rsidRDefault="00D67278" w:rsidP="00D67278">
      <w:pPr>
        <w:ind w:firstLine="709"/>
        <w:jc w:val="both"/>
        <w:rPr>
          <w:rFonts w:eastAsia="Calibri"/>
          <w:sz w:val="28"/>
          <w:szCs w:val="28"/>
        </w:rPr>
      </w:pPr>
      <w:r w:rsidRPr="00DF32E1">
        <w:rPr>
          <w:rFonts w:eastAsia="Calibri"/>
          <w:sz w:val="28"/>
          <w:szCs w:val="28"/>
        </w:rPr>
        <w:t>- отменить предостережение;</w:t>
      </w:r>
    </w:p>
    <w:p w14:paraId="12BADBB6" w14:textId="77777777" w:rsidR="00D67278" w:rsidRPr="00DF32E1" w:rsidRDefault="00D67278" w:rsidP="00D67278">
      <w:pPr>
        <w:ind w:firstLine="709"/>
        <w:jc w:val="both"/>
        <w:rPr>
          <w:rFonts w:eastAsia="Calibri"/>
          <w:sz w:val="28"/>
          <w:szCs w:val="28"/>
        </w:rPr>
      </w:pPr>
      <w:r w:rsidRPr="00DF32E1">
        <w:rPr>
          <w:rFonts w:eastAsia="Calibri"/>
          <w:sz w:val="28"/>
          <w:szCs w:val="28"/>
        </w:rPr>
        <w:t>- оставить предостережение в силе.</w:t>
      </w:r>
    </w:p>
    <w:p w14:paraId="258B9675" w14:textId="77777777" w:rsidR="00D67278" w:rsidRDefault="00D67278" w:rsidP="00D67278">
      <w:pPr>
        <w:ind w:firstLine="709"/>
        <w:jc w:val="both"/>
        <w:rPr>
          <w:rFonts w:eastAsia="Calibri"/>
          <w:sz w:val="28"/>
          <w:szCs w:val="28"/>
        </w:rPr>
      </w:pPr>
      <w:r w:rsidRPr="00DF32E1">
        <w:rPr>
          <w:rFonts w:eastAsia="Calibri"/>
          <w:sz w:val="28"/>
          <w:szCs w:val="28"/>
        </w:rPr>
        <w:t xml:space="preserve">По итогам рассмотрения возражения контролируемому лицу в течение </w:t>
      </w:r>
      <w:r>
        <w:rPr>
          <w:rFonts w:eastAsia="Calibri"/>
          <w:sz w:val="28"/>
          <w:szCs w:val="28"/>
        </w:rPr>
        <w:br/>
      </w:r>
      <w:r w:rsidRPr="00DF32E1">
        <w:rPr>
          <w:rFonts w:eastAsia="Calibri"/>
          <w:sz w:val="28"/>
          <w:szCs w:val="28"/>
        </w:rPr>
        <w:t>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
    <w:p w14:paraId="7717C8F6" w14:textId="77777777" w:rsidR="00D67278" w:rsidRPr="00DF32E1" w:rsidRDefault="00D67278" w:rsidP="00D67278">
      <w:pPr>
        <w:ind w:firstLine="709"/>
        <w:jc w:val="both"/>
        <w:rPr>
          <w:rFonts w:eastAsia="Calibri"/>
          <w:sz w:val="28"/>
          <w:szCs w:val="28"/>
        </w:rPr>
      </w:pPr>
      <w:r w:rsidRPr="00DF32E1">
        <w:rPr>
          <w:rFonts w:eastAsia="Calibri"/>
          <w:sz w:val="28"/>
          <w:szCs w:val="28"/>
        </w:rPr>
        <w:t xml:space="preserve">3.11.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w:t>
      </w:r>
      <w:r>
        <w:rPr>
          <w:rFonts w:eastAsia="Calibri"/>
          <w:sz w:val="28"/>
          <w:szCs w:val="28"/>
        </w:rPr>
        <w:br/>
      </w:r>
      <w:r w:rsidRPr="00DF32E1">
        <w:rPr>
          <w:rFonts w:eastAsia="Calibri"/>
          <w:sz w:val="28"/>
          <w:szCs w:val="28"/>
        </w:rPr>
        <w:t>и с периодичностью, установленной постановлением Правительства Российской Федерации.</w:t>
      </w:r>
    </w:p>
    <w:p w14:paraId="668589FD" w14:textId="77777777" w:rsidR="00D67278" w:rsidRPr="00DF32E1" w:rsidRDefault="00D67278" w:rsidP="00D67278">
      <w:pPr>
        <w:ind w:firstLine="709"/>
        <w:jc w:val="both"/>
        <w:rPr>
          <w:rFonts w:eastAsia="Calibri"/>
          <w:sz w:val="28"/>
          <w:szCs w:val="28"/>
        </w:rPr>
      </w:pPr>
      <w:r w:rsidRPr="00DF32E1">
        <w:rPr>
          <w:rFonts w:eastAsia="Calibri"/>
          <w:sz w:val="28"/>
          <w:szCs w:val="28"/>
        </w:rPr>
        <w:t xml:space="preserve">3.12 Контролируемое лицо, предусмотренное частью 1 статьи 52.2 Федерального закона № 248-ФЗ, вправе обратиться в контрольный орган </w:t>
      </w:r>
      <w:r>
        <w:rPr>
          <w:rFonts w:eastAsia="Calibri"/>
          <w:sz w:val="28"/>
          <w:szCs w:val="28"/>
        </w:rPr>
        <w:br/>
      </w:r>
      <w:r w:rsidRPr="00DF32E1">
        <w:rPr>
          <w:rFonts w:eastAsia="Calibri"/>
          <w:sz w:val="28"/>
          <w:szCs w:val="28"/>
        </w:rPr>
        <w:t xml:space="preserve">с заявлением о проведении в отношении него профилактического визита </w:t>
      </w:r>
      <w:r>
        <w:rPr>
          <w:rFonts w:eastAsia="Calibri"/>
          <w:sz w:val="28"/>
          <w:szCs w:val="28"/>
        </w:rPr>
        <w:br/>
      </w:r>
      <w:r w:rsidRPr="00DF32E1">
        <w:rPr>
          <w:rFonts w:eastAsia="Calibri"/>
          <w:sz w:val="28"/>
          <w:szCs w:val="28"/>
        </w:rPr>
        <w:t>(далее - заявление).</w:t>
      </w:r>
    </w:p>
    <w:p w14:paraId="2C0B9C3B" w14:textId="77777777" w:rsidR="00D67278" w:rsidRPr="00DF32E1" w:rsidRDefault="00D67278" w:rsidP="00D67278">
      <w:pPr>
        <w:ind w:firstLine="709"/>
        <w:jc w:val="both"/>
        <w:rPr>
          <w:rFonts w:eastAsia="Calibri"/>
          <w:sz w:val="28"/>
          <w:szCs w:val="28"/>
        </w:rPr>
      </w:pPr>
      <w:r w:rsidRPr="00DF32E1">
        <w:rPr>
          <w:rFonts w:eastAsia="Calibri"/>
          <w:sz w:val="28"/>
          <w:szCs w:val="28"/>
        </w:rPr>
        <w:t xml:space="preserve">Заявление подается посредством Единого портала государственных </w:t>
      </w:r>
      <w:r>
        <w:rPr>
          <w:rFonts w:eastAsia="Calibri"/>
          <w:sz w:val="28"/>
          <w:szCs w:val="28"/>
        </w:rPr>
        <w:br/>
      </w:r>
      <w:r w:rsidRPr="00DF32E1">
        <w:rPr>
          <w:rFonts w:eastAsia="Calibri"/>
          <w:sz w:val="28"/>
          <w:szCs w:val="28"/>
        </w:rPr>
        <w:t>и муниципальных услуг (функций).</w:t>
      </w:r>
    </w:p>
    <w:p w14:paraId="54755DCC" w14:textId="77777777" w:rsidR="00D67278" w:rsidRPr="00DF32E1" w:rsidRDefault="00D67278" w:rsidP="00D67278">
      <w:pPr>
        <w:ind w:firstLine="709"/>
        <w:jc w:val="both"/>
        <w:rPr>
          <w:rFonts w:eastAsia="Calibri"/>
          <w:sz w:val="28"/>
          <w:szCs w:val="28"/>
        </w:rPr>
      </w:pPr>
      <w:r w:rsidRPr="00DF32E1">
        <w:rPr>
          <w:rFonts w:eastAsia="Calibri"/>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59C3732" w14:textId="77777777" w:rsidR="00D67278" w:rsidRPr="00DF32E1" w:rsidRDefault="00D67278" w:rsidP="00D67278">
      <w:pPr>
        <w:ind w:firstLine="709"/>
        <w:jc w:val="both"/>
        <w:rPr>
          <w:rFonts w:eastAsia="Calibri"/>
          <w:sz w:val="28"/>
          <w:szCs w:val="28"/>
        </w:rPr>
      </w:pPr>
      <w:r w:rsidRPr="00DF32E1">
        <w:rPr>
          <w:rFonts w:eastAsia="Calibri"/>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44FE5C12" w14:textId="77777777" w:rsidR="00D67278" w:rsidRPr="00DF32E1" w:rsidRDefault="00D67278" w:rsidP="00D67278">
      <w:pPr>
        <w:ind w:firstLine="709"/>
        <w:jc w:val="both"/>
        <w:rPr>
          <w:rFonts w:eastAsia="Calibri"/>
          <w:sz w:val="28"/>
          <w:szCs w:val="28"/>
        </w:rPr>
      </w:pPr>
      <w:r w:rsidRPr="00DF32E1">
        <w:rPr>
          <w:rFonts w:eastAsia="Calibri"/>
          <w:sz w:val="28"/>
          <w:szCs w:val="28"/>
        </w:rPr>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w:t>
      </w:r>
      <w:r>
        <w:rPr>
          <w:rFonts w:eastAsia="Calibri"/>
          <w:sz w:val="28"/>
          <w:szCs w:val="28"/>
        </w:rPr>
        <w:br/>
      </w:r>
      <w:r w:rsidRPr="00DF32E1">
        <w:rPr>
          <w:rFonts w:eastAsia="Calibri"/>
          <w:sz w:val="28"/>
          <w:szCs w:val="28"/>
        </w:rPr>
        <w:t>с контролируемым лицом любым способом, обеспечивающим фиксирование такого согласования.</w:t>
      </w:r>
    </w:p>
    <w:p w14:paraId="6D1EEF62" w14:textId="77777777" w:rsidR="00D67278" w:rsidRPr="00DF32E1" w:rsidRDefault="00D67278" w:rsidP="00D67278">
      <w:pPr>
        <w:ind w:firstLine="709"/>
        <w:jc w:val="both"/>
        <w:rPr>
          <w:rFonts w:eastAsia="Calibri"/>
          <w:sz w:val="28"/>
          <w:szCs w:val="28"/>
        </w:rPr>
      </w:pPr>
      <w:r w:rsidRPr="00DF32E1">
        <w:rPr>
          <w:rFonts w:eastAsia="Calibri"/>
          <w:sz w:val="28"/>
          <w:szCs w:val="28"/>
        </w:rPr>
        <w:t xml:space="preserve">Профилактический визит по инициативе контролируемого лица проводится в порядке, предусмотренном статьей 52.2 Федерального закона </w:t>
      </w:r>
      <w:r>
        <w:rPr>
          <w:rFonts w:eastAsia="Calibri"/>
          <w:sz w:val="28"/>
          <w:szCs w:val="28"/>
        </w:rPr>
        <w:br/>
      </w:r>
      <w:r w:rsidRPr="00DF32E1">
        <w:rPr>
          <w:rFonts w:eastAsia="Calibri"/>
          <w:sz w:val="28"/>
          <w:szCs w:val="28"/>
        </w:rPr>
        <w:t>№ 248 - ФЗ.</w:t>
      </w:r>
    </w:p>
    <w:p w14:paraId="56D2826E" w14:textId="77777777" w:rsidR="00D67278" w:rsidRPr="00BF2B32" w:rsidRDefault="00D67278" w:rsidP="00D67278">
      <w:pPr>
        <w:ind w:firstLine="709"/>
        <w:jc w:val="both"/>
        <w:rPr>
          <w:sz w:val="28"/>
          <w:szCs w:val="28"/>
        </w:rPr>
      </w:pPr>
    </w:p>
    <w:p w14:paraId="64E28B4D" w14:textId="77777777" w:rsidR="00D67278" w:rsidRDefault="00D67278" w:rsidP="00D67278">
      <w:pPr>
        <w:pStyle w:val="aff3"/>
        <w:ind w:left="0" w:firstLine="709"/>
        <w:jc w:val="center"/>
        <w:rPr>
          <w:sz w:val="28"/>
          <w:szCs w:val="28"/>
        </w:rPr>
      </w:pPr>
      <w:r>
        <w:rPr>
          <w:b/>
          <w:sz w:val="28"/>
          <w:szCs w:val="28"/>
          <w:lang w:val="en-US"/>
        </w:rPr>
        <w:t>IV</w:t>
      </w:r>
      <w:r w:rsidRPr="009820B7">
        <w:rPr>
          <w:b/>
          <w:sz w:val="28"/>
          <w:szCs w:val="28"/>
        </w:rPr>
        <w:t xml:space="preserve">. </w:t>
      </w:r>
      <w:r>
        <w:rPr>
          <w:b/>
          <w:sz w:val="28"/>
          <w:szCs w:val="28"/>
        </w:rPr>
        <w:t>Порядок организации муниципального контроля</w:t>
      </w:r>
    </w:p>
    <w:p w14:paraId="620704E7" w14:textId="77777777" w:rsidR="00D67278" w:rsidRDefault="00D67278" w:rsidP="00D67278">
      <w:pPr>
        <w:ind w:firstLine="709"/>
        <w:jc w:val="both"/>
        <w:rPr>
          <w:sz w:val="28"/>
          <w:szCs w:val="28"/>
        </w:rPr>
      </w:pPr>
    </w:p>
    <w:p w14:paraId="4253FC64" w14:textId="77777777" w:rsidR="00D67278" w:rsidRPr="00822F0E" w:rsidRDefault="00D67278" w:rsidP="00D67278">
      <w:pPr>
        <w:ind w:firstLine="709"/>
        <w:jc w:val="both"/>
      </w:pPr>
      <w:r w:rsidRPr="009820B7">
        <w:rPr>
          <w:rFonts w:eastAsia="Calibri"/>
          <w:sz w:val="28"/>
          <w:szCs w:val="28"/>
        </w:rPr>
        <w:lastRenderedPageBreak/>
        <w:tab/>
      </w:r>
      <w:r w:rsidRPr="00822F0E">
        <w:rPr>
          <w:rFonts w:eastAsia="Calibri"/>
          <w:sz w:val="28"/>
          <w:szCs w:val="28"/>
        </w:rPr>
        <w:t>4.1. М</w:t>
      </w:r>
      <w:r w:rsidRPr="00822F0E">
        <w:rPr>
          <w:bCs/>
          <w:sz w:val="28"/>
          <w:szCs w:val="28"/>
        </w:rPr>
        <w:t xml:space="preserve">униципальный контроль осуществляется без проведения плановых контрольных мероприятий. </w:t>
      </w:r>
    </w:p>
    <w:p w14:paraId="2B066671" w14:textId="77777777" w:rsidR="00D67278" w:rsidRPr="00822F0E" w:rsidRDefault="00D67278" w:rsidP="00D67278">
      <w:pPr>
        <w:pStyle w:val="aff3"/>
        <w:ind w:left="0" w:firstLine="709"/>
        <w:jc w:val="both"/>
      </w:pPr>
      <w:r w:rsidRPr="00822F0E">
        <w:rPr>
          <w:bCs/>
          <w:sz w:val="28"/>
          <w:szCs w:val="28"/>
        </w:rPr>
        <w:tab/>
        <w:t xml:space="preserve">По результатам проведения контрольных (надзорных) мероприятий публичная оценка уровня соблюдения обязательных требований </w:t>
      </w:r>
      <w:r>
        <w:rPr>
          <w:bCs/>
          <w:sz w:val="28"/>
          <w:szCs w:val="28"/>
        </w:rPr>
        <w:br/>
      </w:r>
      <w:r w:rsidRPr="00822F0E">
        <w:rPr>
          <w:bCs/>
          <w:sz w:val="28"/>
          <w:szCs w:val="28"/>
        </w:rPr>
        <w:t>не присваивается.</w:t>
      </w:r>
    </w:p>
    <w:p w14:paraId="2F94B5EC" w14:textId="77777777" w:rsidR="00D67278" w:rsidRDefault="00D67278" w:rsidP="00D67278">
      <w:pPr>
        <w:pStyle w:val="aff3"/>
        <w:ind w:left="0" w:firstLine="709"/>
        <w:jc w:val="both"/>
        <w:rPr>
          <w:rFonts w:eastAsia="Calibri"/>
          <w:bCs/>
          <w:iCs/>
          <w:sz w:val="28"/>
          <w:szCs w:val="28"/>
        </w:rPr>
      </w:pPr>
      <w:r>
        <w:rPr>
          <w:bCs/>
          <w:color w:val="3333FF"/>
          <w:sz w:val="28"/>
          <w:szCs w:val="28"/>
        </w:rPr>
        <w:tab/>
      </w:r>
      <w:r>
        <w:rPr>
          <w:rFonts w:eastAsia="Calibri"/>
          <w:bCs/>
          <w:iCs/>
          <w:sz w:val="28"/>
          <w:szCs w:val="28"/>
        </w:rPr>
        <w:t xml:space="preserve">4.2. В рамках осуществления </w:t>
      </w:r>
      <w:r>
        <w:rPr>
          <w:rFonts w:eastAsia="Calibri"/>
          <w:sz w:val="28"/>
          <w:szCs w:val="28"/>
        </w:rPr>
        <w:t>муниципального контроля при взаимодействии с контролируемым лицом</w:t>
      </w:r>
      <w:r>
        <w:rPr>
          <w:rFonts w:eastAsia="Calibri"/>
          <w:bCs/>
          <w:iCs/>
          <w:sz w:val="28"/>
          <w:szCs w:val="28"/>
        </w:rPr>
        <w:t xml:space="preserve"> проводятся следующие контрольные мероприятия:</w:t>
      </w:r>
    </w:p>
    <w:p w14:paraId="7713F366" w14:textId="77777777" w:rsidR="00D67278" w:rsidRPr="00F45BBD" w:rsidRDefault="00D67278" w:rsidP="00D67278">
      <w:pPr>
        <w:pStyle w:val="aff3"/>
        <w:ind w:left="0" w:firstLine="709"/>
        <w:jc w:val="both"/>
        <w:rPr>
          <w:sz w:val="28"/>
          <w:szCs w:val="28"/>
          <w:highlight w:val="yellow"/>
        </w:rPr>
      </w:pPr>
      <w:r w:rsidRPr="00FE582A">
        <w:rPr>
          <w:rFonts w:eastAsia="Calibri"/>
          <w:sz w:val="28"/>
          <w:szCs w:val="28"/>
        </w:rPr>
        <w:t>а) инспекционный визит</w:t>
      </w:r>
      <w:r>
        <w:rPr>
          <w:rFonts w:eastAsia="Calibri"/>
          <w:sz w:val="28"/>
          <w:szCs w:val="28"/>
        </w:rPr>
        <w:t>;</w:t>
      </w:r>
    </w:p>
    <w:p w14:paraId="536D99FF" w14:textId="77777777" w:rsidR="00D67278" w:rsidRDefault="00D67278" w:rsidP="00D67278">
      <w:pPr>
        <w:pStyle w:val="aff3"/>
        <w:tabs>
          <w:tab w:val="left" w:pos="1134"/>
        </w:tabs>
        <w:ind w:left="0" w:firstLine="709"/>
        <w:jc w:val="both"/>
      </w:pPr>
      <w:r>
        <w:rPr>
          <w:rFonts w:eastAsia="Calibri"/>
          <w:sz w:val="28"/>
          <w:szCs w:val="28"/>
        </w:rPr>
        <w:t>б) документарная проверка;</w:t>
      </w:r>
    </w:p>
    <w:p w14:paraId="2EB9B4EA" w14:textId="77777777" w:rsidR="00D67278" w:rsidRPr="00A9331C" w:rsidRDefault="00D67278" w:rsidP="00D67278">
      <w:pPr>
        <w:pStyle w:val="aff3"/>
        <w:tabs>
          <w:tab w:val="left" w:pos="1134"/>
        </w:tabs>
        <w:ind w:left="0" w:firstLine="709"/>
        <w:jc w:val="both"/>
        <w:rPr>
          <w:rFonts w:eastAsia="Calibri"/>
          <w:sz w:val="28"/>
          <w:szCs w:val="28"/>
        </w:rPr>
      </w:pPr>
      <w:r>
        <w:rPr>
          <w:rFonts w:eastAsia="Calibri"/>
          <w:sz w:val="28"/>
          <w:szCs w:val="28"/>
        </w:rPr>
        <w:t>в) выездная проверка</w:t>
      </w:r>
      <w:r>
        <w:rPr>
          <w:sz w:val="28"/>
          <w:szCs w:val="28"/>
        </w:rPr>
        <w:t>;</w:t>
      </w:r>
    </w:p>
    <w:p w14:paraId="255E305A" w14:textId="77777777" w:rsidR="00D67278" w:rsidRDefault="00D67278" w:rsidP="00D67278">
      <w:pPr>
        <w:ind w:firstLine="709"/>
        <w:jc w:val="both"/>
      </w:pPr>
      <w:r>
        <w:rPr>
          <w:rFonts w:eastAsia="Calibri"/>
          <w:sz w:val="28"/>
          <w:szCs w:val="28"/>
        </w:rPr>
        <w:tab/>
        <w:t xml:space="preserve">4.3. Без взаимодействия с контролируемым лицом проводятся следующие контрольные мероприятия (далее - контрольные мероприятия </w:t>
      </w:r>
      <w:r>
        <w:rPr>
          <w:rFonts w:eastAsia="Calibri"/>
          <w:sz w:val="28"/>
          <w:szCs w:val="28"/>
        </w:rPr>
        <w:br/>
        <w:t>без взаимодействия):</w:t>
      </w:r>
    </w:p>
    <w:p w14:paraId="2971C124" w14:textId="77777777" w:rsidR="00D67278" w:rsidRDefault="00D67278" w:rsidP="00D67278">
      <w:pPr>
        <w:ind w:firstLine="709"/>
        <w:jc w:val="both"/>
        <w:rPr>
          <w:sz w:val="28"/>
          <w:szCs w:val="28"/>
        </w:rPr>
      </w:pPr>
      <w:r>
        <w:rPr>
          <w:rFonts w:eastAsia="Calibri"/>
          <w:sz w:val="28"/>
          <w:szCs w:val="28"/>
        </w:rPr>
        <w:tab/>
        <w:t>а) наблюдение за соблюдением обязательных требований (мониторинг безопасности)</w:t>
      </w:r>
      <w:r>
        <w:t>.</w:t>
      </w:r>
    </w:p>
    <w:p w14:paraId="0C0B50C2" w14:textId="77777777" w:rsidR="00D67278" w:rsidRPr="007F05FD" w:rsidRDefault="00D67278" w:rsidP="00D67278">
      <w:pPr>
        <w:ind w:firstLine="709"/>
        <w:jc w:val="both"/>
        <w:rPr>
          <w:rFonts w:eastAsia="Calibri"/>
          <w:sz w:val="28"/>
          <w:szCs w:val="28"/>
          <w:highlight w:val="yellow"/>
        </w:rPr>
      </w:pPr>
      <w:r>
        <w:rPr>
          <w:rFonts w:eastAsia="Calibri"/>
          <w:sz w:val="28"/>
          <w:szCs w:val="28"/>
        </w:rPr>
        <w:tab/>
      </w:r>
      <w:r w:rsidRPr="00822F0E">
        <w:rPr>
          <w:rFonts w:eastAsia="Calibri"/>
          <w:sz w:val="28"/>
          <w:szCs w:val="28"/>
        </w:rPr>
        <w:t>б) выездное обследование</w:t>
      </w:r>
      <w:r>
        <w:rPr>
          <w:rFonts w:eastAsia="Calibri"/>
          <w:sz w:val="28"/>
          <w:szCs w:val="28"/>
        </w:rPr>
        <w:t xml:space="preserve"> </w:t>
      </w:r>
    </w:p>
    <w:p w14:paraId="2925CB50" w14:textId="77777777" w:rsidR="00D67278" w:rsidRDefault="00D67278" w:rsidP="00D67278">
      <w:pPr>
        <w:ind w:firstLine="709"/>
        <w:jc w:val="both"/>
        <w:rPr>
          <w:rFonts w:eastAsia="Calibri"/>
          <w:sz w:val="28"/>
          <w:szCs w:val="28"/>
        </w:rPr>
      </w:pPr>
      <w:r w:rsidRPr="00FE582A">
        <w:rPr>
          <w:rFonts w:eastAsia="Calibri"/>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29F595AE" w14:textId="77777777" w:rsidR="00D67278" w:rsidRDefault="00D67278" w:rsidP="00D67278">
      <w:pPr>
        <w:ind w:firstLine="709"/>
        <w:jc w:val="both"/>
        <w:rPr>
          <w:rFonts w:eastAsia="Calibri"/>
          <w:sz w:val="28"/>
          <w:szCs w:val="28"/>
        </w:rPr>
      </w:pPr>
      <w:r>
        <w:rPr>
          <w:rFonts w:eastAsia="Calibri"/>
          <w:sz w:val="28"/>
          <w:szCs w:val="28"/>
        </w:rPr>
        <w:t xml:space="preserve">4.4 </w:t>
      </w:r>
      <w:r w:rsidRPr="008424E5">
        <w:rPr>
          <w:rFonts w:eastAsia="Calibri"/>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14:paraId="4D7BF0FA" w14:textId="77777777" w:rsidR="00D67278" w:rsidRDefault="00D67278" w:rsidP="00D67278">
      <w:pPr>
        <w:ind w:firstLine="709"/>
        <w:jc w:val="both"/>
        <w:rPr>
          <w:rFonts w:eastAsia="Calibri"/>
          <w:sz w:val="28"/>
          <w:szCs w:val="28"/>
        </w:rPr>
      </w:pPr>
      <w:r>
        <w:rPr>
          <w:rFonts w:eastAsia="Calibri"/>
          <w:sz w:val="28"/>
          <w:szCs w:val="28"/>
        </w:rPr>
        <w:t xml:space="preserve">4.5 </w:t>
      </w:r>
      <w:r w:rsidRPr="008424E5">
        <w:rPr>
          <w:rFonts w:eastAsia="Calibri"/>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 Внеплановые контрольные мероприятия за исключением внеплановых контрольных (надзорных) мероприятий без взаимодействия </w:t>
      </w:r>
      <w:r>
        <w:rPr>
          <w:rFonts w:eastAsia="Calibri"/>
          <w:sz w:val="28"/>
          <w:szCs w:val="28"/>
        </w:rPr>
        <w:br/>
      </w:r>
      <w:r w:rsidRPr="008424E5">
        <w:rPr>
          <w:rFonts w:eastAsia="Calibri"/>
          <w:sz w:val="28"/>
          <w:szCs w:val="28"/>
        </w:rPr>
        <w:t xml:space="preserve">с контролируемым лицом, проводятся на основании решения контрольного органа, подписанного уполномоченным должностным лицом, указанным </w:t>
      </w:r>
      <w:r>
        <w:rPr>
          <w:rFonts w:eastAsia="Calibri"/>
          <w:sz w:val="28"/>
          <w:szCs w:val="28"/>
        </w:rPr>
        <w:br/>
      </w:r>
      <w:r w:rsidRPr="008424E5">
        <w:rPr>
          <w:rFonts w:eastAsia="Calibri"/>
          <w:sz w:val="28"/>
          <w:szCs w:val="28"/>
        </w:rPr>
        <w:t>в пункте 1.7 Положения. В решении о проведении контрольного (надзорного) мероприятия указываются сведения, установленные частью 1 статьи 64 Федерального закона № 248-ФЗ.</w:t>
      </w:r>
    </w:p>
    <w:p w14:paraId="26D88C93" w14:textId="77777777" w:rsidR="00D67278" w:rsidRDefault="00D67278" w:rsidP="00D67278">
      <w:pPr>
        <w:ind w:firstLine="709"/>
        <w:jc w:val="both"/>
        <w:rPr>
          <w:rFonts w:eastAsia="Calibri"/>
          <w:sz w:val="28"/>
          <w:szCs w:val="28"/>
        </w:rPr>
      </w:pPr>
      <w:r>
        <w:rPr>
          <w:rFonts w:eastAsia="Calibri"/>
          <w:sz w:val="28"/>
          <w:szCs w:val="28"/>
        </w:rPr>
        <w:t xml:space="preserve">4.6 </w:t>
      </w:r>
      <w:r w:rsidRPr="008424E5">
        <w:rPr>
          <w:rFonts w:eastAsia="Calibri"/>
          <w:sz w:val="28"/>
          <w:szCs w:val="28"/>
        </w:rPr>
        <w:t>При проведении контрольных мероприятий в рамках осуществления муниципального контроля должностное лицо контрольного органа имеет право:</w:t>
      </w:r>
    </w:p>
    <w:p w14:paraId="5C95B081" w14:textId="77777777" w:rsidR="00D67278" w:rsidRPr="008424E5" w:rsidRDefault="00D67278" w:rsidP="00D67278">
      <w:pPr>
        <w:ind w:firstLine="709"/>
        <w:jc w:val="both"/>
        <w:rPr>
          <w:rFonts w:eastAsia="Calibri"/>
          <w:sz w:val="28"/>
          <w:szCs w:val="28"/>
        </w:rPr>
      </w:pPr>
      <w:r w:rsidRPr="008424E5">
        <w:rPr>
          <w:rFonts w:eastAsia="Calibri"/>
          <w:sz w:val="28"/>
          <w:szCs w:val="28"/>
        </w:rPr>
        <w:t>а) совершать действия, предусмотренные частью 2 статьи 29 Федерального закона № 248-ФЗ;</w:t>
      </w:r>
    </w:p>
    <w:p w14:paraId="75A11B2D" w14:textId="77777777" w:rsidR="00D67278" w:rsidRPr="008424E5" w:rsidRDefault="00D67278" w:rsidP="00D67278">
      <w:pPr>
        <w:ind w:firstLine="709"/>
        <w:jc w:val="both"/>
        <w:rPr>
          <w:rFonts w:eastAsia="Calibri"/>
          <w:sz w:val="28"/>
          <w:szCs w:val="28"/>
        </w:rPr>
      </w:pPr>
      <w:r w:rsidRPr="008424E5">
        <w:rPr>
          <w:rFonts w:eastAsia="Calibri"/>
          <w:sz w:val="28"/>
          <w:szCs w:val="28"/>
        </w:rPr>
        <w:t>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14:paraId="409C9724" w14:textId="77777777" w:rsidR="00D67278" w:rsidRDefault="00D67278" w:rsidP="00D67278">
      <w:pPr>
        <w:ind w:firstLine="709"/>
        <w:jc w:val="both"/>
        <w:rPr>
          <w:rFonts w:eastAsia="Calibri"/>
          <w:sz w:val="28"/>
          <w:szCs w:val="28"/>
        </w:rPr>
      </w:pPr>
      <w:r w:rsidRPr="008424E5">
        <w:rPr>
          <w:rFonts w:eastAsia="Calibri"/>
          <w:sz w:val="28"/>
          <w:szCs w:val="28"/>
        </w:rPr>
        <w:t xml:space="preserve">в) выдавать предписания об устранении выявленных нарушений обязательных требований, в случаях, установленных частью 4 </w:t>
      </w:r>
      <w:r>
        <w:rPr>
          <w:rFonts w:eastAsia="Calibri"/>
          <w:sz w:val="28"/>
          <w:szCs w:val="28"/>
        </w:rPr>
        <w:br/>
      </w:r>
      <w:r w:rsidRPr="008424E5">
        <w:rPr>
          <w:rFonts w:eastAsia="Calibri"/>
          <w:sz w:val="28"/>
          <w:szCs w:val="28"/>
        </w:rPr>
        <w:lastRenderedPageBreak/>
        <w:t>статьи 72 Земельного кодекса Российской Федерации с указанием сроков их устранения.</w:t>
      </w:r>
    </w:p>
    <w:p w14:paraId="525F1B6A" w14:textId="77777777" w:rsidR="00D67278" w:rsidRDefault="00D67278" w:rsidP="00D67278">
      <w:pPr>
        <w:ind w:firstLine="709"/>
        <w:jc w:val="both"/>
        <w:rPr>
          <w:rFonts w:eastAsia="Calibri"/>
          <w:sz w:val="28"/>
          <w:szCs w:val="28"/>
        </w:rPr>
      </w:pPr>
      <w:r w:rsidRPr="00204EAA">
        <w:rPr>
          <w:rFonts w:eastAsia="Calibri"/>
          <w:sz w:val="28"/>
          <w:szCs w:val="28"/>
        </w:rPr>
        <w:t>г) использовать мобильное приложение «Инспектор» для фиксации доказательств нарушений, получения объяснений, направления документов, если такое использование не сопряжено с распространением сведений, составляющих охраняемую законом тайну.</w:t>
      </w:r>
    </w:p>
    <w:p w14:paraId="25AB9B75" w14:textId="77777777" w:rsidR="00D67278" w:rsidRDefault="00D67278" w:rsidP="00D67278">
      <w:pPr>
        <w:ind w:firstLine="709"/>
        <w:jc w:val="both"/>
        <w:rPr>
          <w:rFonts w:eastAsia="Calibri"/>
          <w:sz w:val="28"/>
          <w:szCs w:val="28"/>
        </w:rPr>
      </w:pPr>
      <w:r>
        <w:rPr>
          <w:rFonts w:eastAsia="Calibri"/>
          <w:sz w:val="28"/>
          <w:szCs w:val="28"/>
        </w:rPr>
        <w:t xml:space="preserve">4.7 </w:t>
      </w:r>
      <w:r w:rsidRPr="008C23C6">
        <w:rPr>
          <w:rFonts w:eastAsia="Calibri"/>
          <w:sz w:val="28"/>
          <w:szCs w:val="28"/>
        </w:rPr>
        <w:t>Контрольный орган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4377AB33" w14:textId="77777777" w:rsidR="00D67278" w:rsidRDefault="00D67278" w:rsidP="00D67278">
      <w:pPr>
        <w:ind w:firstLine="709"/>
        <w:jc w:val="both"/>
        <w:rPr>
          <w:rFonts w:eastAsia="Calibri"/>
          <w:sz w:val="28"/>
          <w:szCs w:val="28"/>
        </w:rPr>
      </w:pPr>
      <w:r w:rsidRPr="00BB1359">
        <w:rPr>
          <w:rFonts w:eastAsia="Calibri"/>
          <w:sz w:val="28"/>
          <w:szCs w:val="28"/>
        </w:rPr>
        <w:t>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60EF993E" w14:textId="77777777" w:rsidR="00D67278" w:rsidRDefault="00D67278" w:rsidP="00D67278">
      <w:pPr>
        <w:ind w:firstLine="709"/>
        <w:jc w:val="both"/>
        <w:rPr>
          <w:rFonts w:eastAsia="Calibri"/>
          <w:sz w:val="28"/>
          <w:szCs w:val="28"/>
        </w:rPr>
      </w:pPr>
      <w:r w:rsidRPr="00BB1359">
        <w:rPr>
          <w:rFonts w:eastAsia="Calibri"/>
          <w:sz w:val="28"/>
          <w:szCs w:val="28"/>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w:t>
      </w:r>
      <w:r>
        <w:rPr>
          <w:rFonts w:eastAsia="Calibri"/>
          <w:sz w:val="28"/>
          <w:szCs w:val="28"/>
        </w:rPr>
        <w:br/>
      </w:r>
      <w:r w:rsidRPr="00BB1359">
        <w:rPr>
          <w:rFonts w:eastAsia="Calibri"/>
          <w:sz w:val="28"/>
          <w:szCs w:val="28"/>
        </w:rPr>
        <w:t>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62D6D7EE" w14:textId="77777777" w:rsidR="00D67278" w:rsidRPr="00BB1359" w:rsidRDefault="00D67278" w:rsidP="00D67278">
      <w:pPr>
        <w:ind w:firstLine="709"/>
        <w:jc w:val="both"/>
        <w:rPr>
          <w:rFonts w:eastAsia="Calibri"/>
          <w:sz w:val="28"/>
          <w:szCs w:val="28"/>
        </w:rPr>
      </w:pPr>
      <w:r w:rsidRPr="00BB1359">
        <w:rPr>
          <w:rFonts w:eastAsia="Calibri"/>
          <w:sz w:val="28"/>
          <w:szCs w:val="28"/>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6726C1B1" w14:textId="77777777" w:rsidR="00D67278" w:rsidRDefault="00D67278" w:rsidP="00D67278">
      <w:pPr>
        <w:ind w:firstLine="709"/>
        <w:jc w:val="both"/>
        <w:rPr>
          <w:rFonts w:eastAsia="Calibri"/>
          <w:sz w:val="28"/>
          <w:szCs w:val="28"/>
        </w:rPr>
      </w:pPr>
      <w:r w:rsidRPr="00BB1359">
        <w:rPr>
          <w:rFonts w:eastAsia="Calibri"/>
          <w:sz w:val="28"/>
          <w:szCs w:val="28"/>
        </w:rPr>
        <w:t>4.11. В случаях отсутствия контролируемого лица либо его представителя, предоставления контролируемым лицом информации контрольному органу</w:t>
      </w:r>
      <w:r>
        <w:rPr>
          <w:rFonts w:eastAsia="Calibri"/>
          <w:sz w:val="28"/>
          <w:szCs w:val="28"/>
        </w:rPr>
        <w:t xml:space="preserve"> </w:t>
      </w:r>
      <w:r>
        <w:rPr>
          <w:rFonts w:eastAsia="Calibri"/>
          <w:sz w:val="28"/>
          <w:szCs w:val="28"/>
        </w:rPr>
        <w:br/>
      </w:r>
      <w:r w:rsidRPr="00BB1359">
        <w:rPr>
          <w:rFonts w:eastAsia="Calibri"/>
          <w:sz w:val="28"/>
          <w:szCs w:val="28"/>
        </w:rPr>
        <w:t xml:space="preserve">о невозможности присутствия при проведении контрольного мероприятия </w:t>
      </w:r>
      <w:r>
        <w:rPr>
          <w:rFonts w:eastAsia="Calibri"/>
          <w:sz w:val="28"/>
          <w:szCs w:val="28"/>
        </w:rPr>
        <w:br/>
      </w:r>
      <w:r w:rsidRPr="00BB1359">
        <w:rPr>
          <w:rFonts w:eastAsia="Calibri"/>
          <w:sz w:val="28"/>
          <w:szCs w:val="28"/>
        </w:rPr>
        <w:t>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54E18348" w14:textId="77777777" w:rsidR="00D67278" w:rsidRPr="00BB1359" w:rsidRDefault="00D67278" w:rsidP="00D67278">
      <w:pPr>
        <w:ind w:firstLine="709"/>
        <w:jc w:val="both"/>
        <w:rPr>
          <w:rFonts w:eastAsia="Calibri"/>
          <w:sz w:val="28"/>
          <w:szCs w:val="28"/>
        </w:rPr>
      </w:pPr>
      <w:r w:rsidRPr="00BB1359">
        <w:rPr>
          <w:rFonts w:eastAsia="Calibri"/>
          <w:sz w:val="28"/>
          <w:szCs w:val="28"/>
        </w:rPr>
        <w:t xml:space="preserve">4.12. Для фиксации инспектором и лицами, привлекаемыми к совершению контрольных действий, доказательств нарушений обязательных требований могут </w:t>
      </w:r>
      <w:r w:rsidRPr="00BB1359">
        <w:rPr>
          <w:rFonts w:eastAsia="Calibri"/>
          <w:sz w:val="28"/>
          <w:szCs w:val="28"/>
        </w:rPr>
        <w:lastRenderedPageBreak/>
        <w:t>использоваться фотосъемка, аудио- и видеозапись, иные способы фиксации доказательств, за исключением случаев фиксации:</w:t>
      </w:r>
    </w:p>
    <w:p w14:paraId="6A765525" w14:textId="77777777" w:rsidR="00D67278" w:rsidRPr="00BB1359" w:rsidRDefault="00D67278" w:rsidP="00D67278">
      <w:pPr>
        <w:ind w:firstLine="709"/>
        <w:jc w:val="both"/>
        <w:rPr>
          <w:rFonts w:eastAsia="Calibri"/>
          <w:sz w:val="28"/>
          <w:szCs w:val="28"/>
        </w:rPr>
      </w:pPr>
      <w:r w:rsidRPr="00BB1359">
        <w:rPr>
          <w:rFonts w:eastAsia="Calibri"/>
          <w:sz w:val="28"/>
          <w:szCs w:val="28"/>
        </w:rPr>
        <w:t xml:space="preserve">- сведений, отнесенных законодательством Российской Федерации </w:t>
      </w:r>
      <w:r>
        <w:rPr>
          <w:rFonts w:eastAsia="Calibri"/>
          <w:sz w:val="28"/>
          <w:szCs w:val="28"/>
        </w:rPr>
        <w:br/>
      </w:r>
      <w:r w:rsidRPr="00BB1359">
        <w:rPr>
          <w:rFonts w:eastAsia="Calibri"/>
          <w:sz w:val="28"/>
          <w:szCs w:val="28"/>
        </w:rPr>
        <w:t>к государственной тайне;</w:t>
      </w:r>
    </w:p>
    <w:p w14:paraId="58AD4D2C" w14:textId="77777777" w:rsidR="00D67278" w:rsidRPr="00BB1359" w:rsidRDefault="00D67278" w:rsidP="00D67278">
      <w:pPr>
        <w:ind w:firstLine="709"/>
        <w:jc w:val="both"/>
        <w:rPr>
          <w:rFonts w:eastAsia="Calibri"/>
          <w:sz w:val="28"/>
          <w:szCs w:val="28"/>
        </w:rPr>
      </w:pPr>
      <w:r w:rsidRPr="00BB1359">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14:paraId="0B767DEF" w14:textId="77777777" w:rsidR="00D67278" w:rsidRDefault="00D67278" w:rsidP="00D67278">
      <w:pPr>
        <w:ind w:firstLine="709"/>
        <w:jc w:val="both"/>
        <w:rPr>
          <w:rFonts w:eastAsia="Calibri"/>
          <w:sz w:val="28"/>
          <w:szCs w:val="28"/>
        </w:rPr>
      </w:pPr>
      <w:r w:rsidRPr="00BB1359">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r>
        <w:rPr>
          <w:rFonts w:eastAsia="Calibri"/>
          <w:sz w:val="28"/>
          <w:szCs w:val="28"/>
        </w:rPr>
        <w:t xml:space="preserve"> </w:t>
      </w:r>
      <w:r w:rsidRPr="00BB1359">
        <w:rPr>
          <w:rFonts w:eastAsia="Calibri"/>
          <w:sz w:val="28"/>
          <w:szCs w:val="28"/>
        </w:rPr>
        <w:t xml:space="preserve">Решение о необходимости использования фотосъемки, аудио- </w:t>
      </w:r>
      <w:r>
        <w:rPr>
          <w:rFonts w:eastAsia="Calibri"/>
          <w:sz w:val="28"/>
          <w:szCs w:val="28"/>
        </w:rPr>
        <w:br/>
      </w:r>
      <w:r w:rsidRPr="00BB1359">
        <w:rPr>
          <w:rFonts w:eastAsia="Calibri"/>
          <w:sz w:val="28"/>
          <w:szCs w:val="28"/>
        </w:rPr>
        <w:t>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5BC9F158" w14:textId="77777777" w:rsidR="00D67278" w:rsidRPr="00BB1359" w:rsidRDefault="00D67278" w:rsidP="00D67278">
      <w:pPr>
        <w:ind w:firstLine="709"/>
        <w:jc w:val="both"/>
        <w:rPr>
          <w:rFonts w:eastAsia="Calibri"/>
          <w:sz w:val="28"/>
          <w:szCs w:val="28"/>
        </w:rPr>
      </w:pPr>
      <w:r w:rsidRPr="00BB1359">
        <w:rPr>
          <w:rFonts w:eastAsia="Calibri"/>
          <w:sz w:val="28"/>
          <w:szCs w:val="28"/>
        </w:rPr>
        <w:t xml:space="preserve">4.13. Наблюдение за соблюдением обязательных требований (мониторинг безопасности) проводится без взаимодействия с контролируемым лицом </w:t>
      </w:r>
      <w:r>
        <w:rPr>
          <w:rFonts w:eastAsia="Calibri"/>
          <w:sz w:val="28"/>
          <w:szCs w:val="28"/>
        </w:rPr>
        <w:br/>
      </w:r>
      <w:r w:rsidRPr="00BB1359">
        <w:rPr>
          <w:rFonts w:eastAsia="Calibri"/>
          <w:sz w:val="28"/>
          <w:szCs w:val="28"/>
        </w:rPr>
        <w:t xml:space="preserve">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Pr>
          <w:rFonts w:eastAsia="Calibri"/>
          <w:sz w:val="28"/>
          <w:szCs w:val="28"/>
        </w:rPr>
        <w:br/>
      </w:r>
      <w:r w:rsidRPr="00BB1359">
        <w:rPr>
          <w:rFonts w:eastAsia="Calibri"/>
          <w:sz w:val="28"/>
          <w:szCs w:val="28"/>
        </w:rPr>
        <w:t xml:space="preserve">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w:t>
      </w:r>
      <w:r>
        <w:rPr>
          <w:rFonts w:eastAsia="Calibri"/>
          <w:sz w:val="28"/>
          <w:szCs w:val="28"/>
        </w:rPr>
        <w:br/>
      </w:r>
      <w:r w:rsidRPr="00BB1359">
        <w:rPr>
          <w:rFonts w:eastAsia="Calibri"/>
          <w:sz w:val="28"/>
          <w:szCs w:val="28"/>
        </w:rPr>
        <w:t>в автоматическом режиме технических средств фиксации правонарушений, имеющих функции фото- и киносъемки, видеозаписи.</w:t>
      </w:r>
    </w:p>
    <w:p w14:paraId="6D3CADA9" w14:textId="77777777" w:rsidR="00D67278" w:rsidRPr="00BB1359" w:rsidRDefault="00D67278" w:rsidP="00D67278">
      <w:pPr>
        <w:ind w:firstLine="709"/>
        <w:jc w:val="both"/>
        <w:rPr>
          <w:rFonts w:eastAsia="Calibri"/>
          <w:sz w:val="28"/>
          <w:szCs w:val="28"/>
        </w:rPr>
      </w:pPr>
      <w:r w:rsidRPr="00BB1359">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4BDF0D6D" w14:textId="77777777" w:rsidR="00D67278" w:rsidRPr="00BB1359" w:rsidRDefault="00D67278" w:rsidP="00D67278">
      <w:pPr>
        <w:ind w:firstLine="709"/>
        <w:jc w:val="both"/>
        <w:rPr>
          <w:rFonts w:eastAsia="Calibri"/>
          <w:sz w:val="28"/>
          <w:szCs w:val="28"/>
        </w:rPr>
      </w:pPr>
      <w:r w:rsidRPr="00BB1359">
        <w:rPr>
          <w:rFonts w:eastAsia="Calibri"/>
          <w:sz w:val="28"/>
          <w:szCs w:val="28"/>
        </w:rPr>
        <w:t>При наблюдении за соблюдением обязательных требований (мониторинге безопасности) на контролируемых лиц не возлагаются обязанности,</w:t>
      </w:r>
    </w:p>
    <w:p w14:paraId="4712F121" w14:textId="77777777" w:rsidR="00D67278" w:rsidRPr="00BB1359" w:rsidRDefault="00D67278" w:rsidP="00D67278">
      <w:pPr>
        <w:ind w:firstLine="709"/>
        <w:jc w:val="both"/>
        <w:rPr>
          <w:rFonts w:eastAsia="Calibri"/>
          <w:sz w:val="28"/>
          <w:szCs w:val="28"/>
        </w:rPr>
      </w:pPr>
      <w:r w:rsidRPr="00BB1359">
        <w:rPr>
          <w:rFonts w:eastAsia="Calibri"/>
          <w:sz w:val="28"/>
          <w:szCs w:val="28"/>
        </w:rPr>
        <w:t>не установленные обязательными требованиями.</w:t>
      </w:r>
    </w:p>
    <w:p w14:paraId="3CB9535C" w14:textId="77777777" w:rsidR="00D67278" w:rsidRDefault="00D67278" w:rsidP="00D67278">
      <w:pPr>
        <w:ind w:firstLine="709"/>
        <w:jc w:val="both"/>
        <w:rPr>
          <w:rFonts w:eastAsia="Calibri"/>
          <w:sz w:val="28"/>
          <w:szCs w:val="28"/>
        </w:rPr>
      </w:pPr>
      <w:r w:rsidRPr="00BB1359">
        <w:rPr>
          <w:rFonts w:eastAsia="Calibri"/>
          <w:sz w:val="28"/>
          <w:szCs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2CBFB821" w14:textId="77777777" w:rsidR="00D67278" w:rsidRPr="00204EAA" w:rsidRDefault="00D67278" w:rsidP="00D67278">
      <w:pPr>
        <w:ind w:firstLine="709"/>
        <w:jc w:val="both"/>
        <w:rPr>
          <w:rFonts w:eastAsia="Calibri"/>
          <w:sz w:val="28"/>
          <w:szCs w:val="28"/>
        </w:rPr>
      </w:pPr>
      <w:r w:rsidRPr="00BB1359">
        <w:rPr>
          <w:rFonts w:eastAsia="Calibri"/>
          <w:sz w:val="28"/>
          <w:szCs w:val="28"/>
        </w:rPr>
        <w:t>4.14. Выездное обследование проводится в порядке, установленном статьей 75 Федерального закона № 248-ФЗ</w:t>
      </w:r>
      <w:r>
        <w:rPr>
          <w:rFonts w:eastAsia="Calibri"/>
          <w:sz w:val="28"/>
          <w:szCs w:val="28"/>
        </w:rPr>
        <w:t xml:space="preserve">, </w:t>
      </w:r>
      <w:r w:rsidRPr="00204EAA">
        <w:rPr>
          <w:rFonts w:eastAsia="Calibri"/>
          <w:sz w:val="28"/>
          <w:szCs w:val="28"/>
        </w:rPr>
        <w:t>в целях оценки соблюдения контролируемыми лицами обязательных требований.</w:t>
      </w:r>
    </w:p>
    <w:p w14:paraId="52079D4F" w14:textId="77777777" w:rsidR="00D67278" w:rsidRPr="00BB1359" w:rsidRDefault="00D67278" w:rsidP="00D67278">
      <w:pPr>
        <w:ind w:firstLine="709"/>
        <w:jc w:val="both"/>
        <w:rPr>
          <w:rFonts w:eastAsia="Calibri"/>
          <w:sz w:val="28"/>
          <w:szCs w:val="28"/>
        </w:rPr>
      </w:pPr>
      <w:r w:rsidRPr="00BB1359">
        <w:rPr>
          <w:rFonts w:eastAsia="Calibri"/>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092AB8F1" w14:textId="77777777" w:rsidR="00D67278" w:rsidRPr="00BB1359" w:rsidRDefault="00D67278" w:rsidP="00D67278">
      <w:pPr>
        <w:ind w:firstLine="709"/>
        <w:jc w:val="both"/>
        <w:rPr>
          <w:rFonts w:eastAsia="Calibri"/>
          <w:sz w:val="28"/>
          <w:szCs w:val="28"/>
        </w:rPr>
      </w:pPr>
      <w:r w:rsidRPr="00BB1359">
        <w:rPr>
          <w:rFonts w:eastAsia="Calibri"/>
          <w:sz w:val="28"/>
          <w:szCs w:val="28"/>
        </w:rPr>
        <w:lastRenderedPageBreak/>
        <w:t>- осмотр;</w:t>
      </w:r>
    </w:p>
    <w:p w14:paraId="4705B5D7" w14:textId="77777777" w:rsidR="00D67278" w:rsidRPr="00BB1359" w:rsidRDefault="00D67278" w:rsidP="00D67278">
      <w:pPr>
        <w:ind w:firstLine="709"/>
        <w:jc w:val="both"/>
        <w:rPr>
          <w:rFonts w:eastAsia="Calibri"/>
          <w:sz w:val="28"/>
          <w:szCs w:val="28"/>
        </w:rPr>
      </w:pPr>
      <w:r w:rsidRPr="00BB1359">
        <w:rPr>
          <w:rFonts w:eastAsia="Calibri"/>
          <w:sz w:val="28"/>
          <w:szCs w:val="28"/>
        </w:rPr>
        <w:t>- инструментальное обследование (с применением видеозаписи);</w:t>
      </w:r>
    </w:p>
    <w:p w14:paraId="411DCD1A" w14:textId="77777777" w:rsidR="00D67278" w:rsidRPr="00BB1359" w:rsidRDefault="00D67278" w:rsidP="00D67278">
      <w:pPr>
        <w:ind w:firstLine="709"/>
        <w:jc w:val="both"/>
        <w:rPr>
          <w:rFonts w:eastAsia="Calibri"/>
          <w:sz w:val="28"/>
          <w:szCs w:val="28"/>
        </w:rPr>
      </w:pPr>
      <w:r w:rsidRPr="00BB1359">
        <w:rPr>
          <w:rFonts w:eastAsia="Calibri"/>
          <w:sz w:val="28"/>
          <w:szCs w:val="28"/>
        </w:rPr>
        <w:t>- испытание.</w:t>
      </w:r>
    </w:p>
    <w:p w14:paraId="2F5229AD" w14:textId="77777777" w:rsidR="00D67278" w:rsidRDefault="00D67278" w:rsidP="00D67278">
      <w:pPr>
        <w:ind w:firstLine="709"/>
        <w:jc w:val="both"/>
        <w:rPr>
          <w:rFonts w:eastAsia="Calibri"/>
          <w:sz w:val="28"/>
          <w:szCs w:val="28"/>
        </w:rPr>
      </w:pPr>
      <w:r w:rsidRPr="00BB1359">
        <w:rPr>
          <w:rFonts w:eastAsia="Calibri"/>
          <w:sz w:val="28"/>
          <w:szCs w:val="28"/>
        </w:rPr>
        <w:t xml:space="preserve">Кроме случаев, установленных частью 2 статьи 87 Федерального закона </w:t>
      </w:r>
      <w:r>
        <w:rPr>
          <w:rFonts w:eastAsia="Calibri"/>
          <w:sz w:val="28"/>
          <w:szCs w:val="28"/>
        </w:rPr>
        <w:br/>
      </w:r>
      <w:r w:rsidRPr="00BB1359">
        <w:rPr>
          <w:rFonts w:eastAsia="Calibri"/>
          <w:sz w:val="28"/>
          <w:szCs w:val="28"/>
        </w:rPr>
        <w:t xml:space="preserve">№ 248-ФЗ, частью 4 статьи 72 Земельного кодекса Российской Федерации, по результатам проведения контрольного (надзорного) мероприятия </w:t>
      </w:r>
      <w:r>
        <w:rPr>
          <w:rFonts w:eastAsia="Calibri"/>
          <w:sz w:val="28"/>
          <w:szCs w:val="28"/>
        </w:rPr>
        <w:br/>
      </w:r>
      <w:r w:rsidRPr="00BB1359">
        <w:rPr>
          <w:rFonts w:eastAsia="Calibri"/>
          <w:sz w:val="28"/>
          <w:szCs w:val="28"/>
        </w:rPr>
        <w:t xml:space="preserve">без взаимодействия акт контрольного (надзорного) мероприятия </w:t>
      </w:r>
      <w:r>
        <w:rPr>
          <w:rFonts w:eastAsia="Calibri"/>
          <w:sz w:val="28"/>
          <w:szCs w:val="28"/>
        </w:rPr>
        <w:br/>
      </w:r>
      <w:r w:rsidRPr="00BB1359">
        <w:rPr>
          <w:rFonts w:eastAsia="Calibri"/>
          <w:sz w:val="28"/>
          <w:szCs w:val="28"/>
        </w:rPr>
        <w:t>не составляется.</w:t>
      </w:r>
    </w:p>
    <w:p w14:paraId="7E159368" w14:textId="77777777" w:rsidR="00D67278" w:rsidRPr="00BB1359" w:rsidRDefault="00D67278" w:rsidP="00D67278">
      <w:pPr>
        <w:ind w:firstLine="709"/>
        <w:jc w:val="both"/>
        <w:rPr>
          <w:rFonts w:eastAsia="Calibri"/>
          <w:sz w:val="28"/>
          <w:szCs w:val="28"/>
        </w:rPr>
      </w:pPr>
      <w:r w:rsidRPr="00BB1359">
        <w:rPr>
          <w:rFonts w:eastAsia="Calibri"/>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1CC4FA83" w14:textId="77777777" w:rsidR="00D67278" w:rsidRPr="00BB1359" w:rsidRDefault="00D67278" w:rsidP="00D67278">
      <w:pPr>
        <w:ind w:firstLine="709"/>
        <w:jc w:val="both"/>
        <w:rPr>
          <w:rFonts w:eastAsia="Calibri"/>
          <w:sz w:val="28"/>
          <w:szCs w:val="28"/>
        </w:rPr>
      </w:pPr>
      <w:r w:rsidRPr="00BB1359">
        <w:rPr>
          <w:rFonts w:eastAsia="Calibri"/>
          <w:sz w:val="28"/>
          <w:szCs w:val="28"/>
        </w:rPr>
        <w:t>В ходе инспекционного визита могут совершаться следующие контрольные (надзорные) действия:</w:t>
      </w:r>
    </w:p>
    <w:p w14:paraId="4BCB45A3" w14:textId="77777777" w:rsidR="00D67278" w:rsidRPr="00BB1359" w:rsidRDefault="00D67278" w:rsidP="00D67278">
      <w:pPr>
        <w:ind w:firstLine="709"/>
        <w:jc w:val="both"/>
        <w:rPr>
          <w:rFonts w:eastAsia="Calibri"/>
          <w:sz w:val="28"/>
          <w:szCs w:val="28"/>
        </w:rPr>
      </w:pPr>
      <w:r w:rsidRPr="00BB1359">
        <w:rPr>
          <w:rFonts w:eastAsia="Calibri"/>
          <w:sz w:val="28"/>
          <w:szCs w:val="28"/>
        </w:rPr>
        <w:t>- осмотр;</w:t>
      </w:r>
    </w:p>
    <w:p w14:paraId="503B5415" w14:textId="77777777" w:rsidR="00D67278" w:rsidRPr="00BB1359" w:rsidRDefault="00D67278" w:rsidP="00D67278">
      <w:pPr>
        <w:ind w:firstLine="709"/>
        <w:jc w:val="both"/>
        <w:rPr>
          <w:rFonts w:eastAsia="Calibri"/>
          <w:sz w:val="28"/>
          <w:szCs w:val="28"/>
        </w:rPr>
      </w:pPr>
      <w:r w:rsidRPr="00BB1359">
        <w:rPr>
          <w:rFonts w:eastAsia="Calibri"/>
          <w:sz w:val="28"/>
          <w:szCs w:val="28"/>
        </w:rPr>
        <w:t>- опрос;</w:t>
      </w:r>
    </w:p>
    <w:p w14:paraId="0F15899E" w14:textId="77777777" w:rsidR="00D67278" w:rsidRPr="00BB1359" w:rsidRDefault="00D67278" w:rsidP="00D67278">
      <w:pPr>
        <w:ind w:firstLine="709"/>
        <w:jc w:val="both"/>
        <w:rPr>
          <w:rFonts w:eastAsia="Calibri"/>
          <w:sz w:val="28"/>
          <w:szCs w:val="28"/>
        </w:rPr>
      </w:pPr>
      <w:r w:rsidRPr="00BB1359">
        <w:rPr>
          <w:rFonts w:eastAsia="Calibri"/>
          <w:sz w:val="28"/>
          <w:szCs w:val="28"/>
        </w:rPr>
        <w:t>- получение письменных объяснений;</w:t>
      </w:r>
    </w:p>
    <w:p w14:paraId="484D19A9" w14:textId="77777777" w:rsidR="00D67278" w:rsidRPr="00BB1359" w:rsidRDefault="00D67278" w:rsidP="00D67278">
      <w:pPr>
        <w:ind w:firstLine="709"/>
        <w:jc w:val="both"/>
        <w:rPr>
          <w:rFonts w:eastAsia="Calibri"/>
          <w:sz w:val="28"/>
          <w:szCs w:val="28"/>
        </w:rPr>
      </w:pPr>
      <w:r w:rsidRPr="00BB1359">
        <w:rPr>
          <w:rFonts w:eastAsia="Calibri"/>
          <w:sz w:val="28"/>
          <w:szCs w:val="28"/>
        </w:rPr>
        <w:t>- инструментальное обследование;</w:t>
      </w:r>
    </w:p>
    <w:p w14:paraId="50DE4920" w14:textId="77777777" w:rsidR="00D67278" w:rsidRPr="00BB1359" w:rsidRDefault="00D67278" w:rsidP="00D67278">
      <w:pPr>
        <w:ind w:firstLine="709"/>
        <w:jc w:val="both"/>
        <w:rPr>
          <w:rFonts w:eastAsia="Calibri"/>
          <w:sz w:val="28"/>
          <w:szCs w:val="28"/>
        </w:rPr>
      </w:pPr>
      <w:r w:rsidRPr="00BB1359">
        <w:rPr>
          <w:rFonts w:eastAsia="Calibri"/>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AA83D91" w14:textId="77777777" w:rsidR="00D67278" w:rsidRPr="00BB1359" w:rsidRDefault="00D67278" w:rsidP="00D67278">
      <w:pPr>
        <w:ind w:firstLine="709"/>
        <w:jc w:val="both"/>
        <w:rPr>
          <w:rFonts w:eastAsia="Calibri"/>
          <w:sz w:val="28"/>
          <w:szCs w:val="28"/>
        </w:rPr>
      </w:pPr>
      <w:r w:rsidRPr="00BB1359">
        <w:rPr>
          <w:rFonts w:eastAsia="Calibri"/>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234EE7ED" w14:textId="77777777" w:rsidR="00D67278" w:rsidRPr="00BB1359" w:rsidRDefault="00D67278" w:rsidP="00D67278">
      <w:pPr>
        <w:ind w:firstLine="709"/>
        <w:jc w:val="both"/>
        <w:rPr>
          <w:rFonts w:eastAsia="Calibri"/>
          <w:sz w:val="28"/>
          <w:szCs w:val="28"/>
        </w:rPr>
      </w:pPr>
      <w:r w:rsidRPr="00BB1359">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5243981" w14:textId="77777777" w:rsidR="00D67278" w:rsidRDefault="00D67278" w:rsidP="00D67278">
      <w:pPr>
        <w:ind w:firstLine="709"/>
        <w:jc w:val="both"/>
        <w:rPr>
          <w:rFonts w:eastAsia="Calibri"/>
          <w:sz w:val="28"/>
          <w:szCs w:val="28"/>
        </w:rPr>
      </w:pPr>
      <w:r w:rsidRPr="00BB1359">
        <w:rPr>
          <w:rFonts w:eastAsia="Calibri"/>
          <w:sz w:val="28"/>
          <w:szCs w:val="28"/>
        </w:rPr>
        <w:t xml:space="preserve">Внеплановый инспекционный визит может проводиться только </w:t>
      </w:r>
      <w:r>
        <w:rPr>
          <w:rFonts w:eastAsia="Calibri"/>
          <w:sz w:val="28"/>
          <w:szCs w:val="28"/>
        </w:rPr>
        <w:br/>
      </w:r>
      <w:r w:rsidRPr="00BB1359">
        <w:rPr>
          <w:rFonts w:eastAsia="Calibri"/>
          <w:sz w:val="28"/>
          <w:szCs w:val="28"/>
        </w:rPr>
        <w:t>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14:paraId="79BECB7F" w14:textId="77777777" w:rsidR="00D67278" w:rsidRDefault="00D67278" w:rsidP="00D67278">
      <w:pPr>
        <w:ind w:firstLine="709"/>
        <w:jc w:val="both"/>
        <w:rPr>
          <w:rFonts w:eastAsia="Calibri"/>
          <w:sz w:val="28"/>
          <w:szCs w:val="28"/>
        </w:rPr>
      </w:pPr>
      <w:r w:rsidRPr="00204EAA">
        <w:rPr>
          <w:rFonts w:eastAsia="Calibri"/>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791CBD6" w14:textId="77777777" w:rsidR="00D67278" w:rsidRPr="002009C1" w:rsidRDefault="00D67278" w:rsidP="00D67278">
      <w:pPr>
        <w:ind w:firstLine="709"/>
        <w:jc w:val="both"/>
        <w:rPr>
          <w:rFonts w:eastAsia="Calibri"/>
          <w:sz w:val="28"/>
          <w:szCs w:val="28"/>
        </w:rPr>
      </w:pPr>
      <w:r w:rsidRPr="002009C1">
        <w:rPr>
          <w:rFonts w:eastAsia="Calibri"/>
          <w:sz w:val="28"/>
          <w:szCs w:val="28"/>
        </w:rPr>
        <w:t>4.</w:t>
      </w:r>
      <w:r>
        <w:rPr>
          <w:rFonts w:eastAsia="Calibri"/>
          <w:sz w:val="28"/>
          <w:szCs w:val="28"/>
        </w:rPr>
        <w:t>16</w:t>
      </w:r>
      <w:r w:rsidRPr="002009C1">
        <w:rPr>
          <w:rFonts w:eastAsia="Calibri"/>
          <w:sz w:val="28"/>
          <w:szCs w:val="28"/>
        </w:rPr>
        <w:t xml:space="preserve"> Документарная проверка проводится в порядке, установленном статьей 72 Федерального закона № 248-ФЗ.</w:t>
      </w:r>
    </w:p>
    <w:p w14:paraId="1F459E98" w14:textId="77777777" w:rsidR="00D67278" w:rsidRPr="002009C1" w:rsidRDefault="00D67278" w:rsidP="00D67278">
      <w:pPr>
        <w:ind w:firstLine="709"/>
        <w:jc w:val="both"/>
        <w:rPr>
          <w:rFonts w:eastAsia="Calibri"/>
          <w:sz w:val="28"/>
          <w:szCs w:val="28"/>
        </w:rPr>
      </w:pPr>
      <w:r w:rsidRPr="002009C1">
        <w:rPr>
          <w:rFonts w:eastAsia="Calibri"/>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4CE1FC7E" w14:textId="77777777" w:rsidR="00D67278" w:rsidRPr="002009C1" w:rsidRDefault="00D67278" w:rsidP="00D67278">
      <w:pPr>
        <w:ind w:firstLine="709"/>
        <w:jc w:val="both"/>
        <w:rPr>
          <w:rFonts w:eastAsia="Calibri"/>
          <w:sz w:val="28"/>
          <w:szCs w:val="28"/>
        </w:rPr>
      </w:pPr>
      <w:r w:rsidRPr="009543A4">
        <w:rPr>
          <w:rFonts w:eastAsia="Calibri"/>
          <w:sz w:val="28"/>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14A04E5C" w14:textId="77777777" w:rsidR="00D67278" w:rsidRPr="002009C1" w:rsidRDefault="00D67278" w:rsidP="00D67278">
      <w:pPr>
        <w:ind w:firstLine="709"/>
        <w:jc w:val="both"/>
        <w:rPr>
          <w:rFonts w:eastAsia="Calibri"/>
          <w:sz w:val="28"/>
          <w:szCs w:val="28"/>
        </w:rPr>
      </w:pPr>
      <w:r w:rsidRPr="002009C1">
        <w:rPr>
          <w:rFonts w:eastAsia="Calibri"/>
          <w:sz w:val="28"/>
          <w:szCs w:val="28"/>
        </w:rPr>
        <w:lastRenderedPageBreak/>
        <w:t>- получение письменных объяснений;</w:t>
      </w:r>
    </w:p>
    <w:p w14:paraId="64EAD811" w14:textId="77777777" w:rsidR="00D67278" w:rsidRPr="002009C1" w:rsidRDefault="00D67278" w:rsidP="00D67278">
      <w:pPr>
        <w:ind w:firstLine="709"/>
        <w:jc w:val="both"/>
        <w:rPr>
          <w:rFonts w:eastAsia="Calibri"/>
          <w:sz w:val="28"/>
          <w:szCs w:val="28"/>
        </w:rPr>
      </w:pPr>
      <w:r w:rsidRPr="002009C1">
        <w:rPr>
          <w:rFonts w:eastAsia="Calibri"/>
          <w:sz w:val="28"/>
          <w:szCs w:val="28"/>
        </w:rPr>
        <w:t>- истребование документов;</w:t>
      </w:r>
    </w:p>
    <w:p w14:paraId="206FEA4E" w14:textId="77777777" w:rsidR="00D67278" w:rsidRPr="002009C1" w:rsidRDefault="00D67278" w:rsidP="00D67278">
      <w:pPr>
        <w:ind w:firstLine="709"/>
        <w:jc w:val="both"/>
        <w:rPr>
          <w:rFonts w:eastAsia="Calibri"/>
          <w:sz w:val="28"/>
          <w:szCs w:val="28"/>
        </w:rPr>
      </w:pPr>
      <w:r w:rsidRPr="002009C1">
        <w:rPr>
          <w:rFonts w:eastAsia="Calibri"/>
          <w:sz w:val="28"/>
          <w:szCs w:val="28"/>
        </w:rPr>
        <w:t>- экспертиза.</w:t>
      </w:r>
    </w:p>
    <w:p w14:paraId="007C7BEB" w14:textId="77777777" w:rsidR="00D67278" w:rsidRPr="002009C1" w:rsidRDefault="00D67278" w:rsidP="00D67278">
      <w:pPr>
        <w:ind w:firstLine="709"/>
        <w:jc w:val="both"/>
        <w:rPr>
          <w:rFonts w:eastAsia="Calibri"/>
          <w:sz w:val="28"/>
          <w:szCs w:val="28"/>
        </w:rPr>
      </w:pPr>
      <w:r w:rsidRPr="002009C1">
        <w:rPr>
          <w:rFonts w:eastAsia="Calibri"/>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42AAA815" w14:textId="77777777" w:rsidR="00D67278" w:rsidRDefault="00D67278" w:rsidP="00D67278">
      <w:pPr>
        <w:ind w:firstLine="709"/>
        <w:jc w:val="both"/>
        <w:rPr>
          <w:rFonts w:eastAsia="Calibri"/>
          <w:sz w:val="28"/>
          <w:szCs w:val="28"/>
        </w:rPr>
      </w:pPr>
      <w:r w:rsidRPr="002009C1">
        <w:rPr>
          <w:rFonts w:eastAsia="Calibri"/>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w:t>
      </w:r>
      <w:r>
        <w:rPr>
          <w:rFonts w:eastAsia="Calibri"/>
          <w:sz w:val="28"/>
          <w:szCs w:val="28"/>
        </w:rPr>
        <w:br/>
      </w:r>
      <w:r w:rsidRPr="002009C1">
        <w:rPr>
          <w:rFonts w:eastAsia="Calibri"/>
          <w:sz w:val="28"/>
          <w:szCs w:val="28"/>
        </w:rPr>
        <w:t>№ 248-ФЗ.</w:t>
      </w:r>
    </w:p>
    <w:p w14:paraId="27FF12EF" w14:textId="77777777" w:rsidR="00D67278" w:rsidRDefault="00D67278" w:rsidP="00D67278">
      <w:pPr>
        <w:ind w:firstLine="709"/>
        <w:jc w:val="both"/>
        <w:rPr>
          <w:rFonts w:eastAsia="Calibri"/>
          <w:sz w:val="28"/>
          <w:szCs w:val="28"/>
        </w:rPr>
      </w:pPr>
      <w:r w:rsidRPr="009543A4">
        <w:rPr>
          <w:rFonts w:eastAsia="Calibri"/>
          <w:sz w:val="28"/>
          <w:szCs w:val="28"/>
        </w:rPr>
        <w:t xml:space="preserve">Документы могут представляться контролируемыми лицами </w:t>
      </w:r>
      <w:r>
        <w:rPr>
          <w:rFonts w:eastAsia="Calibri"/>
          <w:sz w:val="28"/>
          <w:szCs w:val="28"/>
        </w:rPr>
        <w:br/>
      </w:r>
      <w:r w:rsidRPr="009543A4">
        <w:rPr>
          <w:rFonts w:eastAsia="Calibri"/>
          <w:sz w:val="28"/>
          <w:szCs w:val="28"/>
        </w:rPr>
        <w:t>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7F862FF0" w14:textId="77777777" w:rsidR="00D67278" w:rsidRPr="002009C1" w:rsidRDefault="00D67278" w:rsidP="00D67278">
      <w:pPr>
        <w:ind w:firstLine="709"/>
        <w:jc w:val="both"/>
        <w:rPr>
          <w:rFonts w:eastAsia="Calibri"/>
          <w:sz w:val="28"/>
          <w:szCs w:val="28"/>
        </w:rPr>
      </w:pPr>
      <w:r w:rsidRPr="002009C1">
        <w:rPr>
          <w:rFonts w:eastAsia="Calibri"/>
          <w:sz w:val="28"/>
          <w:szCs w:val="28"/>
        </w:rPr>
        <w:t xml:space="preserve">4.17. Выездная проверка проводится в порядке, установленном статьей </w:t>
      </w:r>
      <w:r>
        <w:rPr>
          <w:rFonts w:eastAsia="Calibri"/>
          <w:sz w:val="28"/>
          <w:szCs w:val="28"/>
        </w:rPr>
        <w:br/>
      </w:r>
      <w:r w:rsidRPr="002009C1">
        <w:rPr>
          <w:rFonts w:eastAsia="Calibri"/>
          <w:sz w:val="28"/>
          <w:szCs w:val="28"/>
        </w:rPr>
        <w:t>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59EA1793" w14:textId="77777777" w:rsidR="00D67278" w:rsidRPr="002009C1" w:rsidRDefault="00D67278" w:rsidP="00D67278">
      <w:pPr>
        <w:ind w:firstLine="709"/>
        <w:jc w:val="both"/>
        <w:rPr>
          <w:rFonts w:eastAsia="Calibri"/>
          <w:sz w:val="28"/>
          <w:szCs w:val="28"/>
        </w:rPr>
      </w:pPr>
      <w:r w:rsidRPr="002009C1">
        <w:rPr>
          <w:rFonts w:eastAsia="Calibri"/>
          <w:sz w:val="28"/>
          <w:szCs w:val="28"/>
        </w:rPr>
        <w:t>В ходе выездной проверки могут совершаться следующие контрольные действия:</w:t>
      </w:r>
    </w:p>
    <w:p w14:paraId="04975951" w14:textId="77777777" w:rsidR="00D67278" w:rsidRPr="002009C1" w:rsidRDefault="00D67278" w:rsidP="00D67278">
      <w:pPr>
        <w:ind w:firstLine="709"/>
        <w:jc w:val="both"/>
        <w:rPr>
          <w:rFonts w:eastAsia="Calibri"/>
          <w:sz w:val="28"/>
          <w:szCs w:val="28"/>
        </w:rPr>
      </w:pPr>
      <w:r w:rsidRPr="002009C1">
        <w:rPr>
          <w:rFonts w:eastAsia="Calibri"/>
          <w:sz w:val="28"/>
          <w:szCs w:val="28"/>
        </w:rPr>
        <w:t>- осмотр;</w:t>
      </w:r>
    </w:p>
    <w:p w14:paraId="3D4A3604" w14:textId="77777777" w:rsidR="00D67278" w:rsidRPr="002009C1" w:rsidRDefault="00D67278" w:rsidP="00D67278">
      <w:pPr>
        <w:ind w:firstLine="709"/>
        <w:jc w:val="both"/>
        <w:rPr>
          <w:rFonts w:eastAsia="Calibri"/>
          <w:sz w:val="28"/>
          <w:szCs w:val="28"/>
        </w:rPr>
      </w:pPr>
      <w:r w:rsidRPr="002009C1">
        <w:rPr>
          <w:rFonts w:eastAsia="Calibri"/>
          <w:sz w:val="28"/>
          <w:szCs w:val="28"/>
        </w:rPr>
        <w:t>- досмотр;</w:t>
      </w:r>
    </w:p>
    <w:p w14:paraId="63071D21" w14:textId="77777777" w:rsidR="00D67278" w:rsidRPr="002009C1" w:rsidRDefault="00D67278" w:rsidP="00D67278">
      <w:pPr>
        <w:ind w:firstLine="709"/>
        <w:jc w:val="both"/>
        <w:rPr>
          <w:rFonts w:eastAsia="Calibri"/>
          <w:sz w:val="28"/>
          <w:szCs w:val="28"/>
        </w:rPr>
      </w:pPr>
      <w:r w:rsidRPr="002009C1">
        <w:rPr>
          <w:rFonts w:eastAsia="Calibri"/>
          <w:sz w:val="28"/>
          <w:szCs w:val="28"/>
        </w:rPr>
        <w:t>- опрос;</w:t>
      </w:r>
    </w:p>
    <w:p w14:paraId="22F5677D" w14:textId="77777777" w:rsidR="00D67278" w:rsidRPr="002009C1" w:rsidRDefault="00D67278" w:rsidP="00D67278">
      <w:pPr>
        <w:ind w:firstLine="709"/>
        <w:jc w:val="both"/>
        <w:rPr>
          <w:rFonts w:eastAsia="Calibri"/>
          <w:sz w:val="28"/>
          <w:szCs w:val="28"/>
        </w:rPr>
      </w:pPr>
      <w:r w:rsidRPr="002009C1">
        <w:rPr>
          <w:rFonts w:eastAsia="Calibri"/>
          <w:sz w:val="28"/>
          <w:szCs w:val="28"/>
        </w:rPr>
        <w:t>- получение письменных объяснений;</w:t>
      </w:r>
    </w:p>
    <w:p w14:paraId="3B8FDA7C" w14:textId="77777777" w:rsidR="00D67278" w:rsidRPr="002009C1" w:rsidRDefault="00D67278" w:rsidP="00D67278">
      <w:pPr>
        <w:ind w:firstLine="709"/>
        <w:jc w:val="both"/>
        <w:rPr>
          <w:rFonts w:eastAsia="Calibri"/>
          <w:sz w:val="28"/>
          <w:szCs w:val="28"/>
        </w:rPr>
      </w:pPr>
      <w:r w:rsidRPr="002009C1">
        <w:rPr>
          <w:rFonts w:eastAsia="Calibri"/>
          <w:sz w:val="28"/>
          <w:szCs w:val="28"/>
        </w:rPr>
        <w:t>- истребование документов;</w:t>
      </w:r>
    </w:p>
    <w:p w14:paraId="18BDAA1B" w14:textId="77777777" w:rsidR="00D67278" w:rsidRPr="002009C1" w:rsidRDefault="00D67278" w:rsidP="00D67278">
      <w:pPr>
        <w:ind w:firstLine="709"/>
        <w:jc w:val="both"/>
        <w:rPr>
          <w:rFonts w:eastAsia="Calibri"/>
          <w:sz w:val="28"/>
          <w:szCs w:val="28"/>
        </w:rPr>
      </w:pPr>
      <w:r w:rsidRPr="002009C1">
        <w:rPr>
          <w:rFonts w:eastAsia="Calibri"/>
          <w:sz w:val="28"/>
          <w:szCs w:val="28"/>
        </w:rPr>
        <w:t>- инструментальное обследование.</w:t>
      </w:r>
    </w:p>
    <w:p w14:paraId="3F33863B" w14:textId="77777777" w:rsidR="00D67278" w:rsidRPr="002009C1" w:rsidRDefault="00D67278" w:rsidP="00D67278">
      <w:pPr>
        <w:ind w:firstLine="709"/>
        <w:jc w:val="both"/>
        <w:rPr>
          <w:rFonts w:eastAsia="Calibri"/>
          <w:sz w:val="28"/>
          <w:szCs w:val="28"/>
        </w:rPr>
      </w:pPr>
      <w:r w:rsidRPr="002009C1">
        <w:rPr>
          <w:rFonts w:eastAsia="Calibri"/>
          <w:sz w:val="28"/>
          <w:szCs w:val="28"/>
        </w:rPr>
        <w:t xml:space="preserve">Внеплановая выездная проверка может проводиться только </w:t>
      </w:r>
      <w:r>
        <w:rPr>
          <w:rFonts w:eastAsia="Calibri"/>
          <w:sz w:val="28"/>
          <w:szCs w:val="28"/>
        </w:rPr>
        <w:br/>
      </w:r>
      <w:r w:rsidRPr="002009C1">
        <w:rPr>
          <w:rFonts w:eastAsia="Calibri"/>
          <w:sz w:val="28"/>
          <w:szCs w:val="28"/>
        </w:rPr>
        <w:t xml:space="preserve">по согласованию с органами прокуратуры, за исключением случаев ее проведения в соответствии с пунктами 3, 4, 6, 8 части 1, частью 3 статьи 57 </w:t>
      </w:r>
      <w:r>
        <w:rPr>
          <w:rFonts w:eastAsia="Calibri"/>
          <w:sz w:val="28"/>
          <w:szCs w:val="28"/>
        </w:rPr>
        <w:br/>
      </w:r>
      <w:r w:rsidRPr="002009C1">
        <w:rPr>
          <w:rFonts w:eastAsia="Calibri"/>
          <w:sz w:val="28"/>
          <w:szCs w:val="28"/>
        </w:rPr>
        <w:t>и частями 12 и 12.1 статьи 66  Федерального закона № 248-ФЗ.</w:t>
      </w:r>
    </w:p>
    <w:p w14:paraId="36B156A8" w14:textId="77777777" w:rsidR="00D67278" w:rsidRDefault="00D67278" w:rsidP="00D67278">
      <w:pPr>
        <w:ind w:firstLine="709"/>
        <w:jc w:val="both"/>
        <w:rPr>
          <w:rFonts w:eastAsia="Calibri"/>
          <w:sz w:val="28"/>
          <w:szCs w:val="28"/>
        </w:rPr>
      </w:pPr>
      <w:r w:rsidRPr="00204EAA">
        <w:rPr>
          <w:rFonts w:eastAsia="Calibri"/>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5640F9" w14:textId="77777777" w:rsidR="00D67278" w:rsidRDefault="00D67278" w:rsidP="00D67278">
      <w:pPr>
        <w:ind w:firstLine="709"/>
        <w:jc w:val="both"/>
        <w:rPr>
          <w:rFonts w:eastAsia="Calibri"/>
          <w:sz w:val="28"/>
          <w:szCs w:val="28"/>
        </w:rPr>
      </w:pPr>
      <w:r w:rsidRPr="002009C1">
        <w:rPr>
          <w:rFonts w:eastAsia="Calibri"/>
          <w:sz w:val="28"/>
          <w:szCs w:val="28"/>
        </w:rPr>
        <w:lastRenderedPageBreak/>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w:t>
      </w:r>
      <w:r>
        <w:rPr>
          <w:rFonts w:eastAsia="Calibri"/>
          <w:sz w:val="28"/>
          <w:szCs w:val="28"/>
        </w:rPr>
        <w:br/>
      </w:r>
      <w:r w:rsidRPr="002009C1">
        <w:rPr>
          <w:rFonts w:eastAsia="Calibri"/>
          <w:sz w:val="28"/>
          <w:szCs w:val="28"/>
        </w:rPr>
        <w:t xml:space="preserve">для микропредприятия, за исключением выездной проверки, основанием </w:t>
      </w:r>
      <w:r>
        <w:rPr>
          <w:rFonts w:eastAsia="Calibri"/>
          <w:sz w:val="28"/>
          <w:szCs w:val="28"/>
        </w:rPr>
        <w:br/>
      </w:r>
      <w:r w:rsidRPr="002009C1">
        <w:rPr>
          <w:rFonts w:eastAsia="Calibri"/>
          <w:sz w:val="28"/>
          <w:szCs w:val="28"/>
        </w:rPr>
        <w:t>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
    <w:p w14:paraId="24077769" w14:textId="77777777" w:rsidR="00D67278" w:rsidRDefault="00D67278" w:rsidP="00D67278">
      <w:pPr>
        <w:ind w:firstLine="709"/>
        <w:jc w:val="both"/>
        <w:rPr>
          <w:rFonts w:eastAsia="Calibri"/>
          <w:sz w:val="28"/>
          <w:szCs w:val="28"/>
        </w:rPr>
      </w:pPr>
      <w:r w:rsidRPr="009543A4">
        <w:rPr>
          <w:rFonts w:eastAsia="Calibri"/>
          <w:sz w:val="28"/>
          <w:szCs w:val="28"/>
        </w:rPr>
        <w:t xml:space="preserve">Действие требований,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w:t>
      </w:r>
      <w:r>
        <w:rPr>
          <w:rFonts w:eastAsia="Calibri"/>
          <w:sz w:val="28"/>
          <w:szCs w:val="28"/>
        </w:rPr>
        <w:br/>
      </w:r>
      <w:r w:rsidRPr="009543A4">
        <w:rPr>
          <w:rFonts w:eastAsia="Calibri"/>
          <w:sz w:val="28"/>
          <w:szCs w:val="28"/>
        </w:rPr>
        <w:t>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4D7CC0A6" w14:textId="77777777" w:rsidR="00D67278" w:rsidRPr="002009C1" w:rsidRDefault="00D67278" w:rsidP="00D67278">
      <w:pPr>
        <w:ind w:firstLine="709"/>
        <w:jc w:val="both"/>
        <w:rPr>
          <w:rFonts w:eastAsia="Calibri"/>
          <w:sz w:val="28"/>
          <w:szCs w:val="28"/>
        </w:rPr>
      </w:pPr>
      <w:r w:rsidRPr="002009C1">
        <w:rPr>
          <w:rFonts w:eastAsia="Calibri"/>
          <w:sz w:val="28"/>
          <w:szCs w:val="28"/>
        </w:rPr>
        <w:t>4.18.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 248-ФЗ.</w:t>
      </w:r>
    </w:p>
    <w:p w14:paraId="45F78169" w14:textId="77777777" w:rsidR="00D67278" w:rsidRPr="002009C1" w:rsidRDefault="00D67278" w:rsidP="00D67278">
      <w:pPr>
        <w:ind w:firstLine="709"/>
        <w:jc w:val="both"/>
        <w:rPr>
          <w:rFonts w:eastAsia="Calibri"/>
          <w:sz w:val="28"/>
          <w:szCs w:val="28"/>
        </w:rPr>
      </w:pPr>
      <w:r w:rsidRPr="002009C1">
        <w:rPr>
          <w:rFonts w:eastAsia="Calibri"/>
          <w:sz w:val="28"/>
          <w:szCs w:val="28"/>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432C8292" w14:textId="77777777" w:rsidR="00D67278" w:rsidRPr="002009C1" w:rsidRDefault="00D67278" w:rsidP="00D67278">
      <w:pPr>
        <w:ind w:firstLine="709"/>
        <w:jc w:val="both"/>
        <w:rPr>
          <w:rFonts w:eastAsia="Calibri"/>
          <w:sz w:val="28"/>
          <w:szCs w:val="28"/>
        </w:rPr>
      </w:pPr>
      <w:r w:rsidRPr="002009C1">
        <w:rPr>
          <w:rFonts w:eastAsia="Calibri"/>
          <w:sz w:val="28"/>
          <w:szCs w:val="28"/>
        </w:rPr>
        <w:t>- нахождение на стационарном лечении в медицинском учреждении;</w:t>
      </w:r>
    </w:p>
    <w:p w14:paraId="1D99E452" w14:textId="77777777" w:rsidR="00D67278" w:rsidRPr="002009C1" w:rsidRDefault="00D67278" w:rsidP="00D67278">
      <w:pPr>
        <w:ind w:firstLine="709"/>
        <w:jc w:val="both"/>
        <w:rPr>
          <w:rFonts w:eastAsia="Calibri"/>
          <w:sz w:val="28"/>
          <w:szCs w:val="28"/>
        </w:rPr>
      </w:pPr>
      <w:r w:rsidRPr="002009C1">
        <w:rPr>
          <w:rFonts w:eastAsia="Calibri"/>
          <w:sz w:val="28"/>
          <w:szCs w:val="28"/>
        </w:rPr>
        <w:t>- нахождение за пределами Российской Федерации;</w:t>
      </w:r>
    </w:p>
    <w:p w14:paraId="33D8E9FE" w14:textId="77777777" w:rsidR="00D67278" w:rsidRPr="002009C1" w:rsidRDefault="00D67278" w:rsidP="00D67278">
      <w:pPr>
        <w:ind w:firstLine="709"/>
        <w:jc w:val="both"/>
        <w:rPr>
          <w:rFonts w:eastAsia="Calibri"/>
          <w:sz w:val="28"/>
          <w:szCs w:val="28"/>
        </w:rPr>
      </w:pPr>
      <w:r w:rsidRPr="002009C1">
        <w:rPr>
          <w:rFonts w:eastAsia="Calibri"/>
          <w:sz w:val="28"/>
          <w:szCs w:val="28"/>
        </w:rPr>
        <w:t>- административный арест;</w:t>
      </w:r>
    </w:p>
    <w:p w14:paraId="239584B3" w14:textId="77777777" w:rsidR="00D67278" w:rsidRPr="002009C1" w:rsidRDefault="00D67278" w:rsidP="00D67278">
      <w:pPr>
        <w:ind w:firstLine="709"/>
        <w:jc w:val="both"/>
        <w:rPr>
          <w:rFonts w:eastAsia="Calibri"/>
          <w:sz w:val="28"/>
          <w:szCs w:val="28"/>
        </w:rPr>
      </w:pPr>
      <w:r w:rsidRPr="002009C1">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3A108F2F" w14:textId="77777777" w:rsidR="00D67278" w:rsidRPr="002009C1" w:rsidRDefault="00D67278" w:rsidP="00D67278">
      <w:pPr>
        <w:ind w:firstLine="709"/>
        <w:jc w:val="both"/>
        <w:rPr>
          <w:rFonts w:eastAsia="Calibri"/>
          <w:sz w:val="28"/>
          <w:szCs w:val="28"/>
        </w:rPr>
      </w:pPr>
      <w:r w:rsidRPr="002009C1">
        <w:rPr>
          <w:rFonts w:eastAsia="Calibri"/>
          <w:sz w:val="28"/>
          <w:szCs w:val="28"/>
        </w:rPr>
        <w:t>- наступление</w:t>
      </w:r>
    </w:p>
    <w:p w14:paraId="2851D4D8" w14:textId="77777777" w:rsidR="00D67278" w:rsidRPr="002009C1" w:rsidRDefault="00D67278" w:rsidP="00D67278">
      <w:pPr>
        <w:ind w:firstLine="709"/>
        <w:jc w:val="both"/>
        <w:rPr>
          <w:rFonts w:eastAsia="Calibri"/>
          <w:sz w:val="28"/>
          <w:szCs w:val="28"/>
        </w:rPr>
      </w:pPr>
      <w:r w:rsidRPr="002009C1">
        <w:rPr>
          <w:rFonts w:eastAsia="Calibri"/>
          <w:sz w:val="28"/>
          <w:szCs w:val="28"/>
        </w:rPr>
        <w:t>Информация лица должна содержать:</w:t>
      </w:r>
    </w:p>
    <w:p w14:paraId="665F22FB" w14:textId="77777777" w:rsidR="00D67278" w:rsidRPr="002009C1" w:rsidRDefault="00D67278" w:rsidP="00D67278">
      <w:pPr>
        <w:ind w:firstLine="709"/>
        <w:jc w:val="both"/>
        <w:rPr>
          <w:rFonts w:eastAsia="Calibri"/>
          <w:sz w:val="28"/>
          <w:szCs w:val="28"/>
        </w:rPr>
      </w:pPr>
      <w:r w:rsidRPr="002009C1">
        <w:rPr>
          <w:rFonts w:eastAsia="Calibri"/>
          <w:sz w:val="28"/>
          <w:szCs w:val="28"/>
        </w:rPr>
        <w:t>а) описание обстоятельств непреодолимой силы и их продолжительность;</w:t>
      </w:r>
    </w:p>
    <w:p w14:paraId="6ACDE015" w14:textId="77777777" w:rsidR="00D67278" w:rsidRPr="002009C1" w:rsidRDefault="00D67278" w:rsidP="00D67278">
      <w:pPr>
        <w:ind w:firstLine="709"/>
        <w:jc w:val="both"/>
        <w:rPr>
          <w:rFonts w:eastAsia="Calibri"/>
          <w:sz w:val="28"/>
          <w:szCs w:val="28"/>
        </w:rPr>
      </w:pPr>
      <w:r w:rsidRPr="002009C1">
        <w:rPr>
          <w:rFonts w:eastAsia="Calibri"/>
          <w:sz w:val="28"/>
          <w:szCs w:val="28"/>
        </w:rPr>
        <w:lastRenderedPageBreak/>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771A6ADB" w14:textId="77777777" w:rsidR="00D67278" w:rsidRPr="002009C1" w:rsidRDefault="00D67278" w:rsidP="00D67278">
      <w:pPr>
        <w:ind w:firstLine="709"/>
        <w:jc w:val="both"/>
        <w:rPr>
          <w:rFonts w:eastAsia="Calibri"/>
          <w:sz w:val="28"/>
          <w:szCs w:val="28"/>
        </w:rPr>
      </w:pPr>
      <w:r w:rsidRPr="002009C1">
        <w:rPr>
          <w:rFonts w:eastAsia="Calibri"/>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14:paraId="4B823CAF" w14:textId="77777777" w:rsidR="00D67278" w:rsidRDefault="00D67278" w:rsidP="00D67278">
      <w:pPr>
        <w:ind w:firstLine="709"/>
        <w:jc w:val="both"/>
        <w:rPr>
          <w:rFonts w:eastAsia="Calibri"/>
          <w:sz w:val="28"/>
          <w:szCs w:val="28"/>
        </w:rPr>
      </w:pPr>
      <w:r w:rsidRPr="002009C1">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5E5ED96B" w14:textId="77777777" w:rsidR="00D67278" w:rsidRPr="00C949D7" w:rsidRDefault="00D67278" w:rsidP="00D67278">
      <w:pPr>
        <w:pStyle w:val="aff3"/>
        <w:ind w:left="0" w:firstLine="709"/>
        <w:jc w:val="center"/>
        <w:rPr>
          <w:rFonts w:eastAsia="Calibri"/>
          <w:b/>
          <w:sz w:val="28"/>
          <w:szCs w:val="28"/>
        </w:rPr>
      </w:pPr>
    </w:p>
    <w:p w14:paraId="77C7C186" w14:textId="77777777" w:rsidR="00D67278" w:rsidRDefault="00D67278" w:rsidP="00D67278">
      <w:pPr>
        <w:pStyle w:val="aff3"/>
        <w:ind w:left="0" w:firstLine="709"/>
        <w:jc w:val="center"/>
        <w:rPr>
          <w:sz w:val="28"/>
          <w:szCs w:val="28"/>
        </w:rPr>
      </w:pPr>
      <w:r>
        <w:rPr>
          <w:rFonts w:eastAsia="Calibri"/>
          <w:b/>
          <w:sz w:val="28"/>
          <w:szCs w:val="28"/>
          <w:lang w:val="en-US"/>
        </w:rPr>
        <w:t>V</w:t>
      </w:r>
      <w:r w:rsidRPr="009820B7">
        <w:rPr>
          <w:rFonts w:eastAsia="Calibri"/>
          <w:b/>
          <w:sz w:val="28"/>
          <w:szCs w:val="28"/>
        </w:rPr>
        <w:t xml:space="preserve">. </w:t>
      </w:r>
      <w:r>
        <w:rPr>
          <w:rFonts w:eastAsia="Calibri"/>
          <w:b/>
          <w:sz w:val="28"/>
          <w:szCs w:val="28"/>
        </w:rPr>
        <w:t>Результаты контрольного мероприятия</w:t>
      </w:r>
    </w:p>
    <w:p w14:paraId="455821D9" w14:textId="77777777" w:rsidR="00D67278" w:rsidRDefault="00D67278" w:rsidP="00D67278">
      <w:pPr>
        <w:pStyle w:val="aff3"/>
        <w:ind w:left="0" w:firstLine="709"/>
        <w:rPr>
          <w:rFonts w:eastAsia="Calibri"/>
          <w:sz w:val="28"/>
          <w:szCs w:val="28"/>
        </w:rPr>
      </w:pPr>
    </w:p>
    <w:p w14:paraId="61175886" w14:textId="77777777" w:rsidR="00D67278" w:rsidRPr="002009C1" w:rsidRDefault="00D67278" w:rsidP="00D67278">
      <w:pPr>
        <w:ind w:firstLine="709"/>
        <w:jc w:val="both"/>
        <w:rPr>
          <w:rFonts w:eastAsia="Calibri"/>
          <w:sz w:val="28"/>
          <w:szCs w:val="28"/>
        </w:rPr>
      </w:pPr>
      <w:r w:rsidRPr="002009C1">
        <w:rPr>
          <w:rFonts w:eastAsia="Calibri"/>
          <w:sz w:val="28"/>
          <w:szCs w:val="28"/>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57ABEC96" w14:textId="77777777" w:rsidR="00D67278" w:rsidRPr="002009C1" w:rsidRDefault="00D67278" w:rsidP="00D67278">
      <w:pPr>
        <w:ind w:firstLine="709"/>
        <w:jc w:val="both"/>
        <w:rPr>
          <w:rFonts w:eastAsia="Calibri"/>
          <w:sz w:val="28"/>
          <w:szCs w:val="28"/>
        </w:rPr>
      </w:pPr>
      <w:r w:rsidRPr="002009C1">
        <w:rPr>
          <w:rFonts w:eastAsia="Calibri"/>
          <w:sz w:val="28"/>
          <w:szCs w:val="28"/>
        </w:rPr>
        <w:t xml:space="preserve">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частью 4 статьи 72 Земельного кодекса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w:t>
      </w:r>
      <w:r>
        <w:rPr>
          <w:rFonts w:eastAsia="Calibri"/>
          <w:sz w:val="28"/>
          <w:szCs w:val="28"/>
        </w:rPr>
        <w:br/>
      </w:r>
      <w:r w:rsidRPr="002009C1">
        <w:rPr>
          <w:rFonts w:eastAsia="Calibri"/>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Акт составляется в сроки, определенные частью 3 статьи 87 Федерального закона № 248-ФЗ. Копия акта, составленного по результатам контрольного (надзорного) мероприятия со взаимодействием, в случаях, установленных частью 4 статьи 72 Земельного кодекса Российской Федерации, направляется в орган государственного земельного надзора.</w:t>
      </w:r>
    </w:p>
    <w:p w14:paraId="79A02382" w14:textId="77777777" w:rsidR="00D67278" w:rsidRDefault="00D67278" w:rsidP="00D67278">
      <w:pPr>
        <w:ind w:firstLine="709"/>
        <w:jc w:val="both"/>
        <w:rPr>
          <w:rFonts w:eastAsia="Calibri"/>
          <w:sz w:val="28"/>
          <w:szCs w:val="28"/>
        </w:rPr>
      </w:pPr>
      <w:r>
        <w:rPr>
          <w:rFonts w:eastAsia="Calibri"/>
          <w:sz w:val="28"/>
          <w:szCs w:val="28"/>
        </w:rPr>
        <w:t>5.2 Ознакомление</w:t>
      </w:r>
      <w:r w:rsidRPr="00A9331C">
        <w:t xml:space="preserve"> </w:t>
      </w:r>
      <w:r>
        <w:rPr>
          <w:rFonts w:eastAsia="Calibri"/>
          <w:sz w:val="28"/>
          <w:szCs w:val="28"/>
        </w:rPr>
        <w:t>контролируемого лица или его представителей</w:t>
      </w:r>
      <w:r w:rsidRPr="009543A4">
        <w:rPr>
          <w:rFonts w:eastAsia="Calibri"/>
          <w:sz w:val="28"/>
          <w:szCs w:val="28"/>
        </w:rPr>
        <w:t xml:space="preserve"> </w:t>
      </w:r>
      <w:r>
        <w:rPr>
          <w:rFonts w:eastAsia="Calibri"/>
          <w:sz w:val="28"/>
          <w:szCs w:val="28"/>
        </w:rPr>
        <w:br/>
      </w:r>
      <w:r w:rsidRPr="00A9331C">
        <w:rPr>
          <w:rFonts w:eastAsia="Calibri"/>
          <w:sz w:val="28"/>
          <w:szCs w:val="28"/>
        </w:rPr>
        <w:t>с результатами контрольного (надзорного) мероприятия</w:t>
      </w:r>
      <w:r>
        <w:rPr>
          <w:rFonts w:eastAsia="Calibri"/>
          <w:sz w:val="28"/>
          <w:szCs w:val="28"/>
        </w:rPr>
        <w:t xml:space="preserve"> осуществляются в соответствии со ст. 88 </w:t>
      </w:r>
      <w:r w:rsidRPr="009543A4">
        <w:rPr>
          <w:rFonts w:eastAsia="Calibri"/>
          <w:sz w:val="28"/>
          <w:szCs w:val="28"/>
        </w:rPr>
        <w:t>Федерального закона № 248-ФЗ.</w:t>
      </w:r>
    </w:p>
    <w:p w14:paraId="0F7F3D72" w14:textId="77777777" w:rsidR="00D67278" w:rsidRPr="002009C1" w:rsidRDefault="00D67278" w:rsidP="00D67278">
      <w:pPr>
        <w:ind w:firstLine="709"/>
        <w:jc w:val="both"/>
        <w:rPr>
          <w:rFonts w:eastAsia="Calibri"/>
          <w:sz w:val="28"/>
          <w:szCs w:val="28"/>
        </w:rPr>
      </w:pPr>
      <w:r w:rsidRPr="002009C1">
        <w:rPr>
          <w:rFonts w:eastAsia="Calibri"/>
          <w:sz w:val="28"/>
          <w:szCs w:val="28"/>
        </w:rPr>
        <w:t>5.</w:t>
      </w:r>
      <w:r>
        <w:rPr>
          <w:rFonts w:eastAsia="Calibri"/>
          <w:sz w:val="28"/>
          <w:szCs w:val="28"/>
        </w:rPr>
        <w:t>3</w:t>
      </w:r>
      <w:r w:rsidRPr="002009C1">
        <w:rPr>
          <w:rFonts w:eastAsia="Calibri"/>
          <w:sz w:val="28"/>
          <w:szCs w:val="28"/>
        </w:rPr>
        <w:t xml:space="preserve"> Предписание, указанное в абзаце 1 настоящего пункта, выдается в случаях, установленных частью 4 статьи 72 Земельного кодекса Российской </w:t>
      </w:r>
      <w:r w:rsidRPr="002009C1">
        <w:rPr>
          <w:rFonts w:eastAsia="Calibri"/>
          <w:sz w:val="28"/>
          <w:szCs w:val="28"/>
        </w:rPr>
        <w:lastRenderedPageBreak/>
        <w:t xml:space="preserve">Федерации, и в порядке, определенном статьей 90.1 Федерального закона </w:t>
      </w:r>
      <w:r>
        <w:rPr>
          <w:rFonts w:eastAsia="Calibri"/>
          <w:sz w:val="28"/>
          <w:szCs w:val="28"/>
        </w:rPr>
        <w:br/>
      </w:r>
      <w:r w:rsidRPr="002009C1">
        <w:rPr>
          <w:rFonts w:eastAsia="Calibri"/>
          <w:sz w:val="28"/>
          <w:szCs w:val="28"/>
        </w:rPr>
        <w:t xml:space="preserve">№ 248-ФЗ. </w:t>
      </w:r>
    </w:p>
    <w:p w14:paraId="1F6504C6" w14:textId="77777777" w:rsidR="00D67278" w:rsidRPr="00A9331C" w:rsidRDefault="00D67278" w:rsidP="00D67278">
      <w:pPr>
        <w:pStyle w:val="aff3"/>
        <w:ind w:left="0" w:firstLine="709"/>
        <w:jc w:val="center"/>
        <w:rPr>
          <w:rFonts w:eastAsia="Calibri"/>
          <w:b/>
        </w:rPr>
      </w:pPr>
    </w:p>
    <w:p w14:paraId="0174E8EA" w14:textId="77777777" w:rsidR="00D67278" w:rsidRDefault="00D67278" w:rsidP="00D67278">
      <w:pPr>
        <w:pStyle w:val="aff3"/>
        <w:ind w:left="0" w:firstLine="709"/>
        <w:jc w:val="center"/>
        <w:rPr>
          <w:sz w:val="28"/>
          <w:szCs w:val="28"/>
        </w:rPr>
      </w:pPr>
      <w:r>
        <w:rPr>
          <w:rFonts w:eastAsia="Calibri"/>
          <w:b/>
          <w:sz w:val="28"/>
          <w:szCs w:val="28"/>
          <w:lang w:val="en-US"/>
        </w:rPr>
        <w:t>VI</w:t>
      </w:r>
      <w:r w:rsidRPr="009820B7">
        <w:rPr>
          <w:rFonts w:eastAsia="Calibri"/>
          <w:b/>
          <w:sz w:val="28"/>
          <w:szCs w:val="28"/>
        </w:rPr>
        <w:t xml:space="preserve">. </w:t>
      </w:r>
      <w:r>
        <w:rPr>
          <w:rFonts w:eastAsia="Calibri"/>
          <w:b/>
          <w:sz w:val="28"/>
          <w:szCs w:val="28"/>
        </w:rPr>
        <w:t xml:space="preserve">Обжалование решений контрольных органов, </w:t>
      </w:r>
    </w:p>
    <w:p w14:paraId="7D180955" w14:textId="77777777" w:rsidR="00D67278" w:rsidRDefault="00D67278" w:rsidP="00D67278">
      <w:pPr>
        <w:pStyle w:val="aff3"/>
        <w:ind w:left="0" w:firstLine="709"/>
        <w:jc w:val="center"/>
        <w:rPr>
          <w:rFonts w:eastAsia="Calibri"/>
          <w:b/>
          <w:sz w:val="28"/>
          <w:szCs w:val="28"/>
        </w:rPr>
      </w:pPr>
      <w:r>
        <w:rPr>
          <w:rFonts w:eastAsia="Calibri"/>
          <w:b/>
          <w:sz w:val="28"/>
          <w:szCs w:val="28"/>
        </w:rPr>
        <w:t>действий (бездействия) их должностных лиц</w:t>
      </w:r>
    </w:p>
    <w:p w14:paraId="1E2B0827" w14:textId="77777777" w:rsidR="00D67278" w:rsidRPr="00A9331C" w:rsidRDefault="00D67278" w:rsidP="00D67278">
      <w:pPr>
        <w:pStyle w:val="aff3"/>
        <w:ind w:left="0" w:firstLine="709"/>
        <w:jc w:val="center"/>
      </w:pPr>
    </w:p>
    <w:p w14:paraId="73E4925D" w14:textId="77777777" w:rsidR="00D67278" w:rsidRPr="002009C1" w:rsidRDefault="00D67278" w:rsidP="00D67278">
      <w:pPr>
        <w:pStyle w:val="aff3"/>
        <w:tabs>
          <w:tab w:val="left" w:pos="1134"/>
        </w:tabs>
        <w:ind w:left="0" w:firstLine="709"/>
        <w:jc w:val="both"/>
        <w:rPr>
          <w:color w:val="00000A"/>
          <w:sz w:val="28"/>
          <w:szCs w:val="28"/>
        </w:rPr>
      </w:pPr>
      <w:r w:rsidRPr="002009C1">
        <w:rPr>
          <w:color w:val="00000A"/>
          <w:sz w:val="28"/>
          <w:szCs w:val="28"/>
        </w:rPr>
        <w:t>6.1. Досудебный порядок подачи жалоб при осуществлении муниципального земельного контроля в соответствии с настоящим Положением не применяется.</w:t>
      </w:r>
    </w:p>
    <w:p w14:paraId="22CFDD97" w14:textId="77777777" w:rsidR="00D67278" w:rsidRDefault="00D67278" w:rsidP="00D67278">
      <w:pPr>
        <w:pStyle w:val="aff3"/>
        <w:tabs>
          <w:tab w:val="left" w:pos="1134"/>
        </w:tabs>
        <w:ind w:left="0" w:firstLine="709"/>
        <w:jc w:val="both"/>
        <w:rPr>
          <w:color w:val="00000A"/>
          <w:sz w:val="28"/>
          <w:szCs w:val="28"/>
        </w:rPr>
      </w:pPr>
      <w:r w:rsidRPr="002009C1">
        <w:rPr>
          <w:color w:val="00000A"/>
          <w:sz w:val="28"/>
          <w:szCs w:val="28"/>
        </w:rPr>
        <w:t>6.2. Обжалование действий (бездействия), решений уполномоченных органов и их должностных лиц, повлекших за собой нарушение прав контролируемых лиц при проведении мероприятий по муниципальному земельному контролю, осуществляется в судебном порядке в соответствии с законодательством Российской Федерации.</w:t>
      </w:r>
    </w:p>
    <w:p w14:paraId="1B74C199" w14:textId="77777777" w:rsidR="00D67278" w:rsidRPr="00A9331C" w:rsidRDefault="00D67278" w:rsidP="00D67278">
      <w:pPr>
        <w:pStyle w:val="aff3"/>
        <w:ind w:left="0" w:firstLine="709"/>
        <w:jc w:val="center"/>
        <w:rPr>
          <w:rFonts w:eastAsia="Calibri"/>
          <w:b/>
        </w:rPr>
      </w:pPr>
    </w:p>
    <w:p w14:paraId="6933D8F4" w14:textId="77777777" w:rsidR="00D67278" w:rsidRDefault="00D67278" w:rsidP="00D67278">
      <w:pPr>
        <w:pStyle w:val="aff3"/>
        <w:ind w:left="0" w:firstLine="709"/>
        <w:jc w:val="center"/>
        <w:rPr>
          <w:sz w:val="28"/>
          <w:szCs w:val="28"/>
        </w:rPr>
      </w:pPr>
      <w:r>
        <w:rPr>
          <w:rFonts w:eastAsia="Calibri"/>
          <w:b/>
          <w:sz w:val="28"/>
          <w:szCs w:val="28"/>
          <w:lang w:val="en-US"/>
        </w:rPr>
        <w:t>VII</w:t>
      </w:r>
      <w:r w:rsidRPr="009820B7">
        <w:rPr>
          <w:rFonts w:eastAsia="Calibri"/>
          <w:b/>
          <w:sz w:val="28"/>
          <w:szCs w:val="28"/>
        </w:rPr>
        <w:t xml:space="preserve">. </w:t>
      </w:r>
      <w:r>
        <w:rPr>
          <w:rFonts w:eastAsia="Calibri"/>
          <w:b/>
          <w:sz w:val="28"/>
          <w:szCs w:val="28"/>
        </w:rPr>
        <w:t>Заключительные положения</w:t>
      </w:r>
    </w:p>
    <w:p w14:paraId="051708B2" w14:textId="77777777" w:rsidR="00D67278" w:rsidRPr="00A9331C" w:rsidRDefault="00D67278" w:rsidP="00D67278">
      <w:pPr>
        <w:ind w:firstLine="709"/>
        <w:jc w:val="center"/>
        <w:rPr>
          <w:rFonts w:eastAsia="Calibri"/>
          <w:b/>
        </w:rPr>
      </w:pPr>
    </w:p>
    <w:p w14:paraId="5FB55866" w14:textId="77777777" w:rsidR="00D67278" w:rsidRDefault="00D67278" w:rsidP="00D67278">
      <w:pPr>
        <w:pStyle w:val="aff3"/>
        <w:tabs>
          <w:tab w:val="left" w:pos="1134"/>
        </w:tabs>
        <w:ind w:left="0" w:right="-170" w:firstLine="709"/>
        <w:jc w:val="both"/>
        <w:rPr>
          <w:rFonts w:eastAsia="Calibri"/>
          <w:sz w:val="28"/>
          <w:szCs w:val="28"/>
        </w:rPr>
      </w:pPr>
      <w:r>
        <w:rPr>
          <w:rFonts w:eastAsia="Calibri"/>
          <w:sz w:val="28"/>
          <w:szCs w:val="28"/>
        </w:rPr>
        <w:t>7</w:t>
      </w:r>
      <w:r w:rsidRPr="009820B7">
        <w:rPr>
          <w:rFonts w:eastAsia="Calibri"/>
          <w:sz w:val="28"/>
          <w:szCs w:val="28"/>
        </w:rPr>
        <w:t>.</w:t>
      </w:r>
      <w:r>
        <w:rPr>
          <w:rFonts w:eastAsia="Calibri"/>
          <w:sz w:val="28"/>
          <w:szCs w:val="28"/>
        </w:rPr>
        <w:t>1</w:t>
      </w:r>
      <w:r w:rsidRPr="009820B7">
        <w:rPr>
          <w:rFonts w:eastAsia="Calibri"/>
          <w:sz w:val="28"/>
          <w:szCs w:val="28"/>
        </w:rPr>
        <w:t xml:space="preserve">. </w:t>
      </w:r>
      <w:r>
        <w:rPr>
          <w:rFonts w:eastAsia="Calibri"/>
          <w:sz w:val="28"/>
          <w:szCs w:val="28"/>
        </w:rPr>
        <w:t xml:space="preserve">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 марта 2021 г. № 151 </w:t>
      </w:r>
      <w:r>
        <w:rPr>
          <w:rFonts w:eastAsia="Calibri"/>
          <w:sz w:val="28"/>
          <w:szCs w:val="28"/>
        </w:rPr>
        <w:br/>
        <w:t xml:space="preserve">«О типовых формах документов, используемых контрольным (надзорным) органом». </w:t>
      </w:r>
      <w:r w:rsidRPr="00596905">
        <w:rPr>
          <w:rFonts w:eastAsia="Calibri"/>
          <w:sz w:val="28"/>
          <w:szCs w:val="28"/>
        </w:rPr>
        <w:t xml:space="preserve">Иные формы документов, предусмотренные Положением, утверждаются муниципальным правовым актом контрольного органа. </w:t>
      </w:r>
    </w:p>
    <w:p w14:paraId="4B0D22B0" w14:textId="77777777" w:rsidR="00D67278" w:rsidRDefault="00D67278" w:rsidP="00D67278">
      <w:pPr>
        <w:pStyle w:val="aff3"/>
        <w:tabs>
          <w:tab w:val="left" w:pos="1134"/>
        </w:tabs>
        <w:ind w:left="0" w:right="-170" w:firstLine="709"/>
        <w:jc w:val="both"/>
        <w:rPr>
          <w:rFonts w:eastAsia="Calibri"/>
          <w:sz w:val="28"/>
          <w:szCs w:val="28"/>
        </w:rPr>
      </w:pPr>
    </w:p>
    <w:p w14:paraId="51F8876A" w14:textId="77777777" w:rsidR="00D67278" w:rsidRDefault="00D67278" w:rsidP="00D67278">
      <w:pPr>
        <w:pStyle w:val="aff3"/>
        <w:tabs>
          <w:tab w:val="left" w:pos="1134"/>
        </w:tabs>
        <w:ind w:left="0" w:right="-170" w:firstLine="709"/>
        <w:jc w:val="both"/>
        <w:rPr>
          <w:rFonts w:eastAsia="Calibri"/>
          <w:sz w:val="28"/>
          <w:szCs w:val="28"/>
        </w:rPr>
      </w:pPr>
    </w:p>
    <w:p w14:paraId="466FC04E" w14:textId="77777777" w:rsidR="00D67278" w:rsidRPr="00E51457" w:rsidRDefault="00D67278" w:rsidP="00D67278">
      <w:pPr>
        <w:jc w:val="both"/>
        <w:rPr>
          <w:sz w:val="28"/>
          <w:szCs w:val="28"/>
        </w:rPr>
      </w:pPr>
      <w:r w:rsidRPr="00E51457">
        <w:rPr>
          <w:sz w:val="28"/>
          <w:szCs w:val="28"/>
        </w:rPr>
        <w:t xml:space="preserve">Глава муниципального образования </w:t>
      </w:r>
    </w:p>
    <w:p w14:paraId="48313F29" w14:textId="77777777" w:rsidR="00D67278" w:rsidRPr="00E51457" w:rsidRDefault="00D67278" w:rsidP="00D67278">
      <w:pPr>
        <w:jc w:val="both"/>
        <w:rPr>
          <w:sz w:val="28"/>
          <w:szCs w:val="28"/>
        </w:rPr>
      </w:pPr>
      <w:r w:rsidRPr="00E51457">
        <w:rPr>
          <w:sz w:val="28"/>
          <w:szCs w:val="28"/>
        </w:rPr>
        <w:t xml:space="preserve">Тбилисский муниципальный район </w:t>
      </w:r>
    </w:p>
    <w:p w14:paraId="2450E508" w14:textId="77777777" w:rsidR="00D67278" w:rsidRPr="00A9331C" w:rsidRDefault="00D67278" w:rsidP="00D67278">
      <w:pPr>
        <w:pStyle w:val="aff3"/>
        <w:tabs>
          <w:tab w:val="left" w:pos="1134"/>
        </w:tabs>
        <w:ind w:left="0" w:right="-170"/>
        <w:jc w:val="both"/>
        <w:rPr>
          <w:rFonts w:eastAsia="Calibri"/>
          <w:sz w:val="28"/>
          <w:szCs w:val="28"/>
        </w:rPr>
      </w:pPr>
      <w:r w:rsidRPr="00E51457">
        <w:rPr>
          <w:sz w:val="28"/>
          <w:szCs w:val="28"/>
        </w:rPr>
        <w:t>Краснодарского края</w:t>
      </w:r>
      <w:r>
        <w:rPr>
          <w:rFonts w:eastAsia="Calibri"/>
          <w:sz w:val="28"/>
          <w:szCs w:val="28"/>
        </w:rPr>
        <w:t xml:space="preserve"> </w:t>
      </w:r>
      <w:r w:rsidRPr="00E51457">
        <w:rPr>
          <w:rFonts w:eastAsia="Calibri"/>
          <w:sz w:val="28"/>
          <w:szCs w:val="28"/>
        </w:rPr>
        <w:t xml:space="preserve">                                                                      </w:t>
      </w:r>
      <w:r>
        <w:rPr>
          <w:rFonts w:eastAsia="Calibri"/>
          <w:sz w:val="28"/>
          <w:szCs w:val="28"/>
        </w:rPr>
        <w:t xml:space="preserve">            </w:t>
      </w:r>
      <w:r w:rsidRPr="00E51457">
        <w:rPr>
          <w:rFonts w:eastAsia="Calibri"/>
          <w:sz w:val="28"/>
          <w:szCs w:val="28"/>
        </w:rPr>
        <w:t xml:space="preserve">   </w:t>
      </w:r>
      <w:r>
        <w:rPr>
          <w:rFonts w:eastAsia="Calibri"/>
          <w:sz w:val="28"/>
          <w:szCs w:val="28"/>
        </w:rPr>
        <w:t>О.М. Ляхов</w:t>
      </w:r>
    </w:p>
    <w:p w14:paraId="646C1248" w14:textId="21064DEB" w:rsidR="00771EC0" w:rsidRDefault="00771EC0" w:rsidP="005036BF">
      <w:pPr>
        <w:pStyle w:val="ConsTitle"/>
        <w:widowControl/>
        <w:rPr>
          <w:rFonts w:ascii="Times New Roman" w:hAnsi="Times New Roman" w:cs="Times New Roman"/>
          <w:sz w:val="28"/>
          <w:szCs w:val="28"/>
        </w:rPr>
      </w:pPr>
    </w:p>
    <w:p w14:paraId="09E7EA38" w14:textId="21112283" w:rsidR="00771EC0" w:rsidRDefault="00771EC0" w:rsidP="005036BF">
      <w:pPr>
        <w:pStyle w:val="ConsTitle"/>
        <w:widowControl/>
        <w:rPr>
          <w:rFonts w:ascii="Times New Roman" w:hAnsi="Times New Roman" w:cs="Times New Roman"/>
          <w:sz w:val="28"/>
          <w:szCs w:val="28"/>
        </w:rPr>
      </w:pPr>
    </w:p>
    <w:p w14:paraId="2965CFF6" w14:textId="1295A13B" w:rsidR="00771EC0" w:rsidRDefault="00771EC0" w:rsidP="005036BF">
      <w:pPr>
        <w:pStyle w:val="ConsTitle"/>
        <w:widowControl/>
        <w:rPr>
          <w:rFonts w:ascii="Times New Roman" w:hAnsi="Times New Roman" w:cs="Times New Roman"/>
          <w:sz w:val="28"/>
          <w:szCs w:val="28"/>
        </w:rPr>
      </w:pPr>
    </w:p>
    <w:p w14:paraId="1157176C" w14:textId="552A4C8C" w:rsidR="00F81F23" w:rsidRDefault="00F81F23" w:rsidP="005036BF">
      <w:pPr>
        <w:pStyle w:val="ConsTitle"/>
        <w:widowControl/>
        <w:rPr>
          <w:rFonts w:ascii="Times New Roman" w:hAnsi="Times New Roman" w:cs="Times New Roman"/>
          <w:sz w:val="28"/>
          <w:szCs w:val="28"/>
        </w:rPr>
      </w:pPr>
    </w:p>
    <w:p w14:paraId="52C7672F" w14:textId="46CE4520" w:rsidR="00F81F23" w:rsidRDefault="00F81F23" w:rsidP="005036BF">
      <w:pPr>
        <w:pStyle w:val="ConsTitle"/>
        <w:widowControl/>
        <w:rPr>
          <w:rFonts w:ascii="Times New Roman" w:hAnsi="Times New Roman" w:cs="Times New Roman"/>
          <w:sz w:val="28"/>
          <w:szCs w:val="28"/>
        </w:rPr>
      </w:pPr>
    </w:p>
    <w:p w14:paraId="723EA84D" w14:textId="68CB7D58" w:rsidR="00F81F23" w:rsidRDefault="00F81F23" w:rsidP="005036BF">
      <w:pPr>
        <w:pStyle w:val="ConsTitle"/>
        <w:widowControl/>
        <w:rPr>
          <w:rFonts w:ascii="Times New Roman" w:hAnsi="Times New Roman" w:cs="Times New Roman"/>
          <w:sz w:val="28"/>
          <w:szCs w:val="28"/>
        </w:rPr>
      </w:pPr>
    </w:p>
    <w:p w14:paraId="61947E0C" w14:textId="18B46D7A" w:rsidR="00F81F23" w:rsidRDefault="00F81F23" w:rsidP="005036BF">
      <w:pPr>
        <w:pStyle w:val="ConsTitle"/>
        <w:widowControl/>
        <w:rPr>
          <w:rFonts w:ascii="Times New Roman" w:hAnsi="Times New Roman" w:cs="Times New Roman"/>
          <w:sz w:val="28"/>
          <w:szCs w:val="28"/>
        </w:rPr>
      </w:pPr>
    </w:p>
    <w:p w14:paraId="5CD89000" w14:textId="7B19300E" w:rsidR="00F81F23" w:rsidRDefault="00F81F23" w:rsidP="005036BF">
      <w:pPr>
        <w:pStyle w:val="ConsTitle"/>
        <w:widowControl/>
        <w:rPr>
          <w:rFonts w:ascii="Times New Roman" w:hAnsi="Times New Roman" w:cs="Times New Roman"/>
          <w:sz w:val="28"/>
          <w:szCs w:val="28"/>
        </w:rPr>
      </w:pPr>
    </w:p>
    <w:p w14:paraId="1055840C" w14:textId="3BB776AF" w:rsidR="00F81F23" w:rsidRDefault="00F81F23" w:rsidP="005036BF">
      <w:pPr>
        <w:pStyle w:val="ConsTitle"/>
        <w:widowControl/>
        <w:rPr>
          <w:rFonts w:ascii="Times New Roman" w:hAnsi="Times New Roman" w:cs="Times New Roman"/>
          <w:sz w:val="28"/>
          <w:szCs w:val="28"/>
        </w:rPr>
      </w:pPr>
    </w:p>
    <w:p w14:paraId="0850E581" w14:textId="228135BF" w:rsidR="00F81F23" w:rsidRDefault="00F81F23" w:rsidP="005036BF">
      <w:pPr>
        <w:pStyle w:val="ConsTitle"/>
        <w:widowControl/>
        <w:rPr>
          <w:rFonts w:ascii="Times New Roman" w:hAnsi="Times New Roman" w:cs="Times New Roman"/>
          <w:sz w:val="28"/>
          <w:szCs w:val="28"/>
        </w:rPr>
      </w:pPr>
    </w:p>
    <w:p w14:paraId="51F7967C" w14:textId="2254F26F" w:rsidR="00F81F23" w:rsidRDefault="00F81F23" w:rsidP="005036BF">
      <w:pPr>
        <w:pStyle w:val="ConsTitle"/>
        <w:widowControl/>
        <w:rPr>
          <w:rFonts w:ascii="Times New Roman" w:hAnsi="Times New Roman" w:cs="Times New Roman"/>
          <w:sz w:val="28"/>
          <w:szCs w:val="28"/>
        </w:rPr>
      </w:pPr>
    </w:p>
    <w:p w14:paraId="2FE54891" w14:textId="0A1DBE04" w:rsidR="00F81F23" w:rsidRDefault="00F81F23" w:rsidP="005036BF">
      <w:pPr>
        <w:pStyle w:val="ConsTitle"/>
        <w:widowControl/>
        <w:rPr>
          <w:rFonts w:ascii="Times New Roman" w:hAnsi="Times New Roman" w:cs="Times New Roman"/>
          <w:sz w:val="28"/>
          <w:szCs w:val="28"/>
        </w:rPr>
      </w:pPr>
    </w:p>
    <w:p w14:paraId="320F630A" w14:textId="13574A55" w:rsidR="00F81F23" w:rsidRDefault="00F81F23" w:rsidP="005036BF">
      <w:pPr>
        <w:pStyle w:val="ConsTitle"/>
        <w:widowControl/>
        <w:rPr>
          <w:rFonts w:ascii="Times New Roman" w:hAnsi="Times New Roman" w:cs="Times New Roman"/>
          <w:sz w:val="28"/>
          <w:szCs w:val="28"/>
        </w:rPr>
      </w:pPr>
    </w:p>
    <w:p w14:paraId="16CB4E3D" w14:textId="108525D9" w:rsidR="00F81F23" w:rsidRDefault="00F81F23" w:rsidP="005036BF">
      <w:pPr>
        <w:pStyle w:val="ConsTitle"/>
        <w:widowControl/>
        <w:rPr>
          <w:rFonts w:ascii="Times New Roman" w:hAnsi="Times New Roman" w:cs="Times New Roman"/>
          <w:sz w:val="28"/>
          <w:szCs w:val="28"/>
        </w:rPr>
      </w:pPr>
    </w:p>
    <w:p w14:paraId="5F09A556" w14:textId="1018B43B" w:rsidR="00F81F23" w:rsidRDefault="00F81F23" w:rsidP="005036BF">
      <w:pPr>
        <w:pStyle w:val="ConsTitle"/>
        <w:widowControl/>
        <w:rPr>
          <w:rFonts w:ascii="Times New Roman" w:hAnsi="Times New Roman" w:cs="Times New Roman"/>
          <w:sz w:val="28"/>
          <w:szCs w:val="28"/>
        </w:rPr>
      </w:pPr>
    </w:p>
    <w:p w14:paraId="1EC6E2B3" w14:textId="4EF3A765" w:rsidR="00F81F23" w:rsidRDefault="00F81F23" w:rsidP="005036BF">
      <w:pPr>
        <w:pStyle w:val="ConsTitle"/>
        <w:widowControl/>
        <w:rPr>
          <w:rFonts w:ascii="Times New Roman" w:hAnsi="Times New Roman" w:cs="Times New Roman"/>
          <w:sz w:val="28"/>
          <w:szCs w:val="28"/>
        </w:rPr>
      </w:pPr>
    </w:p>
    <w:p w14:paraId="7469BAA2" w14:textId="1729DD1A" w:rsidR="00F81F23" w:rsidRDefault="00F81F23" w:rsidP="005036BF">
      <w:pPr>
        <w:pStyle w:val="ConsTitle"/>
        <w:widowControl/>
        <w:rPr>
          <w:rFonts w:ascii="Times New Roman" w:hAnsi="Times New Roman" w:cs="Times New Roman"/>
          <w:sz w:val="28"/>
          <w:szCs w:val="28"/>
        </w:rPr>
      </w:pPr>
    </w:p>
    <w:p w14:paraId="3C13F8DA" w14:textId="653E84D5" w:rsidR="00F81F23" w:rsidRDefault="00F81F23" w:rsidP="005036BF">
      <w:pPr>
        <w:pStyle w:val="ConsTitle"/>
        <w:widowControl/>
        <w:rPr>
          <w:rFonts w:ascii="Times New Roman" w:hAnsi="Times New Roman" w:cs="Times New Roman"/>
          <w:sz w:val="28"/>
          <w:szCs w:val="28"/>
        </w:rPr>
      </w:pPr>
    </w:p>
    <w:p w14:paraId="0D357E60" w14:textId="77777777" w:rsidR="00F81F23" w:rsidRPr="00C375D8" w:rsidRDefault="00F81F23" w:rsidP="00F81F23">
      <w:pPr>
        <w:pStyle w:val="ConsPlusNormal"/>
        <w:ind w:firstLine="5812"/>
        <w:rPr>
          <w:rFonts w:ascii="Times New Roman" w:hAnsi="Times New Roman" w:cs="Times New Roman"/>
          <w:sz w:val="28"/>
          <w:szCs w:val="28"/>
        </w:rPr>
      </w:pPr>
      <w:r w:rsidRPr="00C375D8">
        <w:rPr>
          <w:rFonts w:ascii="Times New Roman" w:hAnsi="Times New Roman" w:cs="Times New Roman"/>
          <w:color w:val="000000"/>
          <w:sz w:val="28"/>
          <w:szCs w:val="28"/>
        </w:rPr>
        <w:lastRenderedPageBreak/>
        <w:t xml:space="preserve">Приложение </w:t>
      </w:r>
      <w:r>
        <w:rPr>
          <w:rFonts w:ascii="Times New Roman" w:hAnsi="Times New Roman" w:cs="Times New Roman"/>
          <w:color w:val="000000"/>
          <w:sz w:val="28"/>
          <w:szCs w:val="28"/>
        </w:rPr>
        <w:t>1</w:t>
      </w:r>
    </w:p>
    <w:p w14:paraId="583DE1D2" w14:textId="77777777" w:rsidR="00F81F23" w:rsidRPr="00C375D8" w:rsidRDefault="00F81F23" w:rsidP="00F81F23">
      <w:pPr>
        <w:pStyle w:val="ConsPlusNormal"/>
        <w:ind w:firstLine="5812"/>
        <w:rPr>
          <w:rFonts w:ascii="Times New Roman" w:hAnsi="Times New Roman" w:cs="Times New Roman"/>
          <w:color w:val="000000"/>
          <w:sz w:val="28"/>
          <w:szCs w:val="28"/>
        </w:rPr>
      </w:pPr>
      <w:r w:rsidRPr="00C375D8">
        <w:rPr>
          <w:rFonts w:ascii="Times New Roman" w:hAnsi="Times New Roman" w:cs="Times New Roman"/>
          <w:color w:val="000000"/>
          <w:sz w:val="28"/>
          <w:szCs w:val="28"/>
        </w:rPr>
        <w:t xml:space="preserve">к Положению о муниципальном </w:t>
      </w:r>
    </w:p>
    <w:p w14:paraId="590D10ED" w14:textId="77777777" w:rsidR="00F81F23" w:rsidRPr="00C375D8" w:rsidRDefault="00F81F23" w:rsidP="00F81F23">
      <w:pPr>
        <w:pStyle w:val="ConsPlusNormal"/>
        <w:ind w:firstLine="5812"/>
        <w:rPr>
          <w:rFonts w:ascii="Times New Roman" w:hAnsi="Times New Roman" w:cs="Times New Roman"/>
          <w:color w:val="000000"/>
          <w:sz w:val="28"/>
          <w:szCs w:val="28"/>
        </w:rPr>
      </w:pPr>
      <w:r w:rsidRPr="00C375D8">
        <w:rPr>
          <w:rFonts w:ascii="Times New Roman" w:hAnsi="Times New Roman" w:cs="Times New Roman"/>
          <w:color w:val="000000"/>
          <w:sz w:val="28"/>
          <w:szCs w:val="28"/>
        </w:rPr>
        <w:t xml:space="preserve">земельном контроля в границах </w:t>
      </w:r>
    </w:p>
    <w:p w14:paraId="654F338E" w14:textId="77777777" w:rsidR="00F81F23" w:rsidRPr="00C375D8" w:rsidRDefault="00F81F23" w:rsidP="00F81F23">
      <w:pPr>
        <w:pStyle w:val="ConsPlusNormal"/>
        <w:ind w:firstLine="5812"/>
        <w:rPr>
          <w:rFonts w:ascii="Times New Roman" w:hAnsi="Times New Roman" w:cs="Times New Roman"/>
          <w:color w:val="000000"/>
          <w:sz w:val="28"/>
          <w:szCs w:val="28"/>
        </w:rPr>
      </w:pPr>
      <w:r w:rsidRPr="00C375D8">
        <w:rPr>
          <w:rFonts w:ascii="Times New Roman" w:hAnsi="Times New Roman" w:cs="Times New Roman"/>
          <w:color w:val="000000"/>
          <w:sz w:val="28"/>
          <w:szCs w:val="28"/>
        </w:rPr>
        <w:t xml:space="preserve">муниципального образования </w:t>
      </w:r>
    </w:p>
    <w:p w14:paraId="2A79B829" w14:textId="77777777" w:rsidR="00F81F23" w:rsidRPr="00C375D8" w:rsidRDefault="00F81F23" w:rsidP="00F81F23">
      <w:pPr>
        <w:pStyle w:val="ConsPlusNormal"/>
        <w:ind w:firstLine="5812"/>
        <w:rPr>
          <w:rFonts w:ascii="Times New Roman" w:hAnsi="Times New Roman" w:cs="Times New Roman"/>
          <w:color w:val="000000"/>
          <w:sz w:val="28"/>
          <w:szCs w:val="28"/>
        </w:rPr>
      </w:pPr>
      <w:r w:rsidRPr="00C375D8">
        <w:rPr>
          <w:rFonts w:ascii="Times New Roman" w:hAnsi="Times New Roman" w:cs="Times New Roman"/>
          <w:color w:val="000000"/>
          <w:sz w:val="28"/>
          <w:szCs w:val="28"/>
        </w:rPr>
        <w:t>Тбилисский район</w:t>
      </w:r>
    </w:p>
    <w:p w14:paraId="1A9AD41D" w14:textId="77777777" w:rsidR="00F81F23" w:rsidRPr="004049D8" w:rsidRDefault="00F81F23" w:rsidP="00F81F23">
      <w:pPr>
        <w:widowControl w:val="0"/>
        <w:autoSpaceDE w:val="0"/>
        <w:ind w:firstLine="540"/>
        <w:jc w:val="both"/>
        <w:rPr>
          <w:color w:val="000000"/>
        </w:rPr>
      </w:pPr>
    </w:p>
    <w:p w14:paraId="40C8207F" w14:textId="77777777" w:rsidR="00F81F23" w:rsidRDefault="00F81F23" w:rsidP="00F81F23">
      <w:pPr>
        <w:pStyle w:val="ConsPlusTitle"/>
        <w:jc w:val="center"/>
        <w:rPr>
          <w:rFonts w:ascii="Times New Roman" w:hAnsi="Times New Roman" w:cs="Times New Roman"/>
          <w:color w:val="000000"/>
          <w:sz w:val="28"/>
          <w:szCs w:val="28"/>
        </w:rPr>
      </w:pPr>
    </w:p>
    <w:p w14:paraId="5893784F" w14:textId="77777777" w:rsidR="00F81F23" w:rsidRDefault="00F81F23" w:rsidP="00F81F23">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Индикаторы риска нарушения обязательных требований,</w:t>
      </w:r>
    </w:p>
    <w:p w14:paraId="2C7B562D" w14:textId="77777777" w:rsidR="00F81F23" w:rsidRDefault="00F81F23" w:rsidP="00F81F23">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и</w:t>
      </w:r>
      <w:r w:rsidRPr="004049D8">
        <w:rPr>
          <w:rFonts w:ascii="Times New Roman" w:hAnsi="Times New Roman" w:cs="Times New Roman"/>
          <w:color w:val="000000"/>
          <w:sz w:val="28"/>
          <w:szCs w:val="28"/>
        </w:rPr>
        <w:t>спользуемые</w:t>
      </w:r>
      <w:r>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при осуществлении администрацией</w:t>
      </w:r>
    </w:p>
    <w:p w14:paraId="12A5D045" w14:textId="77777777" w:rsidR="00F81F23" w:rsidRPr="00FF774A" w:rsidRDefault="00F81F23" w:rsidP="00F81F23">
      <w:pPr>
        <w:pStyle w:val="ConsPlusTitle"/>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муниципального образования Тбилисский район</w:t>
      </w:r>
    </w:p>
    <w:p w14:paraId="7E33AB53" w14:textId="77777777" w:rsidR="00F81F23" w:rsidRPr="004049D8" w:rsidRDefault="00F81F23" w:rsidP="00F81F23">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муниципального земельного контроля</w:t>
      </w:r>
    </w:p>
    <w:p w14:paraId="1F407B34" w14:textId="77777777" w:rsidR="00F81F23" w:rsidRPr="003768A6" w:rsidRDefault="00F81F23" w:rsidP="00F81F23">
      <w:pPr>
        <w:pStyle w:val="ConsPlusNormal"/>
        <w:ind w:firstLine="540"/>
        <w:jc w:val="both"/>
        <w:rPr>
          <w:rFonts w:ascii="Times New Roman" w:hAnsi="Times New Roman" w:cs="Times New Roman"/>
          <w:color w:val="000000"/>
          <w:sz w:val="28"/>
          <w:szCs w:val="28"/>
        </w:rPr>
      </w:pPr>
    </w:p>
    <w:p w14:paraId="07C32AAC" w14:textId="77777777" w:rsidR="00F81F23" w:rsidRPr="003768A6" w:rsidRDefault="00F81F23" w:rsidP="00F81F23">
      <w:pPr>
        <w:pStyle w:val="ConsPlusNormal"/>
        <w:ind w:firstLine="540"/>
        <w:jc w:val="both"/>
        <w:rPr>
          <w:rFonts w:ascii="Times New Roman" w:hAnsi="Times New Roman" w:cs="Times New Roman"/>
          <w:color w:val="000000"/>
          <w:sz w:val="28"/>
          <w:szCs w:val="28"/>
        </w:rPr>
      </w:pPr>
    </w:p>
    <w:p w14:paraId="6548C579" w14:textId="77777777" w:rsidR="00F81F23" w:rsidRPr="004049D8" w:rsidRDefault="00F81F23" w:rsidP="00F81F2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w:t>
      </w:r>
      <w:r w:rsidRPr="004049D8">
        <w:rPr>
          <w:rFonts w:ascii="Times New Roman" w:hAnsi="Times New Roman" w:cs="Times New Roman"/>
          <w:color w:val="000000"/>
          <w:sz w:val="28"/>
          <w:szCs w:val="28"/>
        </w:rPr>
        <w:t>.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3CCAD9E" w14:textId="77777777" w:rsidR="00F81F23" w:rsidRDefault="00F81F23" w:rsidP="00F81F2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4049D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Наличие признаков </w:t>
      </w:r>
      <w:r w:rsidRPr="00F06DB6">
        <w:rPr>
          <w:rFonts w:ascii="Times New Roman" w:hAnsi="Times New Roman" w:cs="Times New Roman"/>
          <w:color w:val="000000"/>
          <w:sz w:val="28"/>
          <w:szCs w:val="28"/>
        </w:rPr>
        <w:t>несоответствия площади земельного участка используемого гражданином, юридическим лицом, индивидуальным предпринимателем, площади земельного участка сведения о котором содержатся в Едином государственном реестре недвижимости, правоустанавливающих документах на земельный участок, более чем на 15% выявленных в результате проведения контрольного (надзорного) мероприятия без взаимодействия с контролируемым лицом, в случае не устранения допущенного нарушения в течение 1 года с момента выявления при установлении контрольным ( надзорным) органом повторного факта.</w:t>
      </w:r>
    </w:p>
    <w:p w14:paraId="4E2D4723" w14:textId="77777777" w:rsidR="00F81F23" w:rsidRDefault="00F81F23" w:rsidP="00F81F2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Наличие признаков несоответствия использования (неиспользования) </w:t>
      </w:r>
      <w:r w:rsidRPr="00E02091">
        <w:rPr>
          <w:rFonts w:ascii="Times New Roman" w:hAnsi="Times New Roman" w:cs="Times New Roman"/>
          <w:color w:val="000000"/>
          <w:sz w:val="28"/>
          <w:szCs w:val="28"/>
        </w:rPr>
        <w:t xml:space="preserve">гражданином, юридическим лицом, индивидуальным предпринимателем </w:t>
      </w:r>
      <w:r>
        <w:rPr>
          <w:rFonts w:ascii="Times New Roman" w:hAnsi="Times New Roman" w:cs="Times New Roman"/>
          <w:color w:val="000000"/>
          <w:sz w:val="28"/>
          <w:szCs w:val="28"/>
        </w:rPr>
        <w:t>земельного участка, отнесенного к землям населенных пунктов, выявленных в результате проведения контрольного (надзорного)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 в случае не устранения допущенного нарушения в течение 1 года с момента выявления при установлении контрольным (надзорным) органом повторного факта.</w:t>
      </w:r>
    </w:p>
    <w:p w14:paraId="3A0EE128" w14:textId="77777777" w:rsidR="00F81F23" w:rsidRPr="004049D8" w:rsidRDefault="00F81F23" w:rsidP="00F81F2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049D8">
        <w:rPr>
          <w:rFonts w:ascii="Times New Roman" w:hAnsi="Times New Roman" w:cs="Times New Roman"/>
          <w:color w:val="000000"/>
          <w:sz w:val="28"/>
          <w:szCs w:val="28"/>
        </w:rPr>
        <w:t>.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67E09465" w14:textId="77777777" w:rsidR="00F81F23" w:rsidRDefault="00F81F23" w:rsidP="00F81F23">
      <w:pPr>
        <w:pStyle w:val="ConsPlusNormal"/>
        <w:ind w:firstLine="709"/>
        <w:jc w:val="both"/>
        <w:rPr>
          <w:rFonts w:ascii="Times New Roman" w:hAnsi="Times New Roman" w:cs="Times New Roman"/>
          <w:color w:val="000000"/>
          <w:sz w:val="28"/>
          <w:szCs w:val="28"/>
        </w:rPr>
      </w:pPr>
      <w:r w:rsidRPr="00F06DB6">
        <w:rPr>
          <w:rFonts w:ascii="Times New Roman" w:hAnsi="Times New Roman" w:cs="Times New Roman"/>
          <w:color w:val="000000"/>
          <w:sz w:val="28"/>
          <w:szCs w:val="28"/>
        </w:rPr>
        <w:t xml:space="preserve">5. Признаки загрязнения, зарастания сорной растительностью и (или) древесно-кустарниковой растительностью земель или земельных участков, проведения земельных работ в виде снятия плодородного слоя земли, забора части </w:t>
      </w:r>
      <w:r w:rsidRPr="00F06DB6">
        <w:rPr>
          <w:rFonts w:ascii="Times New Roman" w:hAnsi="Times New Roman" w:cs="Times New Roman"/>
          <w:color w:val="000000"/>
          <w:sz w:val="28"/>
          <w:szCs w:val="28"/>
        </w:rPr>
        <w:lastRenderedPageBreak/>
        <w:t>земли, и иного негативного воздействия на земли, относящиеся к землям населенных пунктов.</w:t>
      </w:r>
    </w:p>
    <w:p w14:paraId="2DA9D0DE" w14:textId="77777777" w:rsidR="00F81F23" w:rsidRDefault="00F81F23" w:rsidP="00F81F23">
      <w:pPr>
        <w:pStyle w:val="ConsPlusNormal"/>
        <w:ind w:firstLine="709"/>
        <w:jc w:val="both"/>
        <w:rPr>
          <w:rFonts w:ascii="Times New Roman" w:hAnsi="Times New Roman" w:cs="Times New Roman"/>
          <w:color w:val="000000"/>
          <w:sz w:val="28"/>
          <w:szCs w:val="28"/>
        </w:rPr>
      </w:pPr>
      <w:r w:rsidRPr="00E02091">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E02091">
        <w:rPr>
          <w:rFonts w:ascii="Times New Roman" w:hAnsi="Times New Roman" w:cs="Times New Roman"/>
          <w:color w:val="000000"/>
          <w:sz w:val="28"/>
          <w:szCs w:val="28"/>
        </w:rPr>
        <w:t>Невыполнение обязательных требований к оформлению документов, являющихся основанием для использования земельных участков.</w:t>
      </w:r>
    </w:p>
    <w:p w14:paraId="66BE96E2" w14:textId="77777777" w:rsidR="00F81F23" w:rsidRPr="00F06DB6" w:rsidRDefault="00F81F23" w:rsidP="00F81F2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E0209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02091">
        <w:rPr>
          <w:rFonts w:ascii="Times New Roman" w:hAnsi="Times New Roman" w:cs="Times New Roman"/>
          <w:color w:val="000000"/>
          <w:sz w:val="28"/>
          <w:szCs w:val="28"/>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отходами производства</w:t>
      </w:r>
      <w:r>
        <w:rPr>
          <w:rFonts w:ascii="Times New Roman" w:hAnsi="Times New Roman" w:cs="Times New Roman"/>
          <w:color w:val="000000"/>
          <w:sz w:val="28"/>
          <w:szCs w:val="28"/>
        </w:rPr>
        <w:t xml:space="preserve"> и потребления</w:t>
      </w:r>
      <w:r w:rsidRPr="00E02091">
        <w:rPr>
          <w:rFonts w:ascii="Times New Roman" w:hAnsi="Times New Roman" w:cs="Times New Roman"/>
          <w:color w:val="000000"/>
          <w:sz w:val="28"/>
          <w:szCs w:val="28"/>
        </w:rPr>
        <w:t xml:space="preserve">, </w:t>
      </w:r>
      <w:r w:rsidRPr="00F06DB6">
        <w:rPr>
          <w:rFonts w:ascii="Times New Roman" w:hAnsi="Times New Roman" w:cs="Times New Roman"/>
          <w:color w:val="000000"/>
          <w:sz w:val="28"/>
          <w:szCs w:val="28"/>
        </w:rPr>
        <w:t>отнесенными в соответствии с законодательством Российской Федерации к 1 и 2 классу опасности).</w:t>
      </w:r>
    </w:p>
    <w:p w14:paraId="38AF4BD2" w14:textId="77777777" w:rsidR="00F81F23" w:rsidRPr="00F06DB6" w:rsidRDefault="00F81F23" w:rsidP="00F81F23">
      <w:pPr>
        <w:pStyle w:val="ConsPlusNormal"/>
        <w:ind w:firstLine="709"/>
        <w:jc w:val="both"/>
        <w:rPr>
          <w:rFonts w:ascii="Times New Roman" w:hAnsi="Times New Roman" w:cs="Times New Roman"/>
          <w:color w:val="000000"/>
          <w:sz w:val="28"/>
          <w:szCs w:val="28"/>
        </w:rPr>
      </w:pPr>
      <w:r w:rsidRPr="00F06DB6">
        <w:rPr>
          <w:rFonts w:ascii="Times New Roman" w:hAnsi="Times New Roman" w:cs="Times New Roman"/>
          <w:color w:val="000000"/>
          <w:sz w:val="28"/>
          <w:szCs w:val="28"/>
        </w:rPr>
        <w:t>8. Зарастание сорной растительностью и (или) древесно-кустарниковой растительностью (не относящейся к многолетним плодово-ягодным насаждениям) на 50% и более процентах площади земельного участка,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37FC8A76" w14:textId="77777777" w:rsidR="00F81F23" w:rsidRPr="00F06DB6" w:rsidRDefault="00F81F23" w:rsidP="00F81F23">
      <w:pPr>
        <w:pStyle w:val="ConsPlusNormal"/>
        <w:ind w:firstLine="709"/>
        <w:jc w:val="both"/>
        <w:rPr>
          <w:rFonts w:ascii="Times New Roman" w:hAnsi="Times New Roman" w:cs="Times New Roman"/>
          <w:color w:val="000000"/>
          <w:sz w:val="28"/>
          <w:szCs w:val="28"/>
        </w:rPr>
      </w:pPr>
      <w:r w:rsidRPr="00F06DB6">
        <w:rPr>
          <w:rFonts w:ascii="Times New Roman" w:hAnsi="Times New Roman" w:cs="Times New Roman"/>
          <w:color w:val="000000"/>
          <w:sz w:val="28"/>
          <w:szCs w:val="28"/>
        </w:rPr>
        <w:t>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w:t>
      </w:r>
    </w:p>
    <w:p w14:paraId="6E589C2B" w14:textId="77777777" w:rsidR="00F81F23" w:rsidRPr="00F06DB6" w:rsidRDefault="00F81F23" w:rsidP="00F81F23">
      <w:pPr>
        <w:pStyle w:val="ConsPlusNormal"/>
        <w:ind w:firstLine="709"/>
        <w:jc w:val="both"/>
        <w:rPr>
          <w:rFonts w:ascii="Times New Roman" w:hAnsi="Times New Roman" w:cs="Times New Roman"/>
          <w:color w:val="000000"/>
          <w:sz w:val="28"/>
          <w:szCs w:val="28"/>
        </w:rPr>
      </w:pPr>
      <w:r w:rsidRPr="00F06DB6">
        <w:rPr>
          <w:rFonts w:ascii="Times New Roman" w:hAnsi="Times New Roman" w:cs="Times New Roman"/>
          <w:color w:val="000000"/>
          <w:sz w:val="28"/>
          <w:szCs w:val="28"/>
        </w:rPr>
        <w:t>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586C0C84" w14:textId="77777777" w:rsidR="00F81F23" w:rsidRDefault="00F81F23" w:rsidP="00F81F23">
      <w:pPr>
        <w:pStyle w:val="ConsPlusNormal"/>
        <w:ind w:firstLine="709"/>
        <w:jc w:val="both"/>
        <w:rPr>
          <w:rFonts w:ascii="Times New Roman" w:hAnsi="Times New Roman" w:cs="Times New Roman"/>
          <w:color w:val="000000"/>
          <w:sz w:val="28"/>
          <w:szCs w:val="28"/>
        </w:rPr>
      </w:pPr>
    </w:p>
    <w:p w14:paraId="4428F733" w14:textId="77777777" w:rsidR="00F81F23" w:rsidRDefault="00F81F23" w:rsidP="00F81F23">
      <w:pPr>
        <w:pStyle w:val="ConsPlusNormal"/>
        <w:ind w:firstLine="709"/>
        <w:jc w:val="both"/>
        <w:rPr>
          <w:rFonts w:ascii="Times New Roman" w:hAnsi="Times New Roman" w:cs="Times New Roman"/>
          <w:color w:val="000000"/>
          <w:sz w:val="28"/>
          <w:szCs w:val="28"/>
        </w:rPr>
      </w:pPr>
    </w:p>
    <w:p w14:paraId="72A031CC" w14:textId="77777777" w:rsidR="00F81F23" w:rsidRDefault="00F81F23" w:rsidP="00F81F23">
      <w:pPr>
        <w:pStyle w:val="ConsPlusNormal"/>
        <w:ind w:firstLine="709"/>
        <w:jc w:val="both"/>
        <w:rPr>
          <w:rFonts w:ascii="Times New Roman" w:hAnsi="Times New Roman" w:cs="Times New Roman"/>
          <w:color w:val="000000"/>
          <w:sz w:val="28"/>
          <w:szCs w:val="28"/>
        </w:rPr>
      </w:pPr>
    </w:p>
    <w:p w14:paraId="06A349E3" w14:textId="77777777" w:rsidR="00F81F23" w:rsidRDefault="00F81F23" w:rsidP="00F81F2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Исполняющий обязанности </w:t>
      </w:r>
    </w:p>
    <w:p w14:paraId="415636CC" w14:textId="77777777" w:rsidR="00F81F23" w:rsidRDefault="00F81F23" w:rsidP="00F81F2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начальника отдела по управлению</w:t>
      </w:r>
    </w:p>
    <w:p w14:paraId="238105D4" w14:textId="77777777" w:rsidR="00F81F23" w:rsidRDefault="00F81F23" w:rsidP="00F81F2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муниципальным имуществом </w:t>
      </w:r>
    </w:p>
    <w:p w14:paraId="27C96810" w14:textId="77777777" w:rsidR="00F81F23" w:rsidRDefault="00F81F23" w:rsidP="00F81F2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администрации муниципального </w:t>
      </w:r>
    </w:p>
    <w:p w14:paraId="74AA03AD" w14:textId="77777777" w:rsidR="00F81F23" w:rsidRDefault="00F81F23" w:rsidP="00F81F2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образования Тбилисский район                                                          И.А. Демьяненко</w:t>
      </w:r>
    </w:p>
    <w:p w14:paraId="395C0A32" w14:textId="77777777" w:rsidR="00F81F23" w:rsidRDefault="00F81F23" w:rsidP="00F81F23">
      <w:pPr>
        <w:pStyle w:val="ConsPlusNormal"/>
        <w:ind w:firstLine="709"/>
        <w:jc w:val="both"/>
        <w:rPr>
          <w:rFonts w:ascii="Times New Roman" w:hAnsi="Times New Roman" w:cs="Times New Roman"/>
          <w:color w:val="000000"/>
        </w:rPr>
      </w:pPr>
    </w:p>
    <w:p w14:paraId="1AFFEDDE" w14:textId="77777777" w:rsidR="00F81F23" w:rsidRDefault="00F81F23" w:rsidP="00F81F23">
      <w:pPr>
        <w:pStyle w:val="ConsPlusNormal"/>
        <w:ind w:firstLine="709"/>
        <w:jc w:val="both"/>
        <w:rPr>
          <w:rFonts w:ascii="Times New Roman" w:hAnsi="Times New Roman" w:cs="Times New Roman"/>
          <w:color w:val="000000"/>
        </w:rPr>
      </w:pPr>
    </w:p>
    <w:p w14:paraId="67551EFC" w14:textId="77777777" w:rsidR="00F81F23" w:rsidRDefault="00F81F23" w:rsidP="00F81F23">
      <w:pPr>
        <w:pStyle w:val="ConsPlusNormal"/>
        <w:ind w:firstLine="709"/>
        <w:jc w:val="both"/>
        <w:rPr>
          <w:rFonts w:ascii="Times New Roman" w:hAnsi="Times New Roman" w:cs="Times New Roman"/>
          <w:color w:val="000000"/>
        </w:rPr>
      </w:pPr>
    </w:p>
    <w:p w14:paraId="4792925F" w14:textId="77777777" w:rsidR="00F81F23" w:rsidRDefault="00F81F23" w:rsidP="00F81F23">
      <w:pPr>
        <w:pStyle w:val="ConsPlusNormal"/>
        <w:ind w:firstLine="709"/>
        <w:jc w:val="both"/>
        <w:rPr>
          <w:rFonts w:ascii="Times New Roman" w:hAnsi="Times New Roman" w:cs="Times New Roman"/>
          <w:color w:val="000000"/>
        </w:rPr>
      </w:pPr>
    </w:p>
    <w:p w14:paraId="5D0624C5" w14:textId="77777777" w:rsidR="00F81F23" w:rsidRDefault="00F81F23" w:rsidP="00F81F23">
      <w:pPr>
        <w:pStyle w:val="ConsPlusNormal"/>
        <w:ind w:firstLine="709"/>
        <w:jc w:val="both"/>
        <w:rPr>
          <w:rFonts w:ascii="Times New Roman" w:hAnsi="Times New Roman" w:cs="Times New Roman"/>
          <w:color w:val="000000"/>
        </w:rPr>
      </w:pPr>
    </w:p>
    <w:p w14:paraId="4FBD86BC" w14:textId="77777777" w:rsidR="00F81F23" w:rsidRDefault="00F81F23" w:rsidP="00F81F23">
      <w:pPr>
        <w:pStyle w:val="ConsPlusNormal"/>
        <w:ind w:firstLine="709"/>
        <w:jc w:val="both"/>
        <w:rPr>
          <w:rFonts w:ascii="Times New Roman" w:hAnsi="Times New Roman" w:cs="Times New Roman"/>
          <w:color w:val="000000"/>
        </w:rPr>
      </w:pPr>
    </w:p>
    <w:p w14:paraId="34E6CD17" w14:textId="77777777" w:rsidR="00F81F23" w:rsidRDefault="00F81F23" w:rsidP="00F81F23">
      <w:pPr>
        <w:pStyle w:val="ConsPlusNormal"/>
        <w:ind w:firstLine="709"/>
        <w:jc w:val="both"/>
        <w:rPr>
          <w:rFonts w:ascii="Times New Roman" w:hAnsi="Times New Roman" w:cs="Times New Roman"/>
          <w:color w:val="000000"/>
        </w:rPr>
      </w:pPr>
    </w:p>
    <w:p w14:paraId="1556A953" w14:textId="77777777" w:rsidR="00F81F23" w:rsidRDefault="00F81F23" w:rsidP="00F81F23">
      <w:pPr>
        <w:pStyle w:val="ConsPlusNormal"/>
        <w:ind w:firstLine="709"/>
        <w:jc w:val="both"/>
        <w:rPr>
          <w:rFonts w:ascii="Times New Roman" w:hAnsi="Times New Roman" w:cs="Times New Roman"/>
          <w:color w:val="000000"/>
        </w:rPr>
      </w:pPr>
    </w:p>
    <w:p w14:paraId="38AA90F2" w14:textId="77777777" w:rsidR="00F81F23" w:rsidRDefault="00F81F23" w:rsidP="00F81F23">
      <w:pPr>
        <w:pStyle w:val="ConsPlusNormal"/>
        <w:ind w:firstLine="709"/>
        <w:jc w:val="both"/>
        <w:rPr>
          <w:rFonts w:ascii="Times New Roman" w:hAnsi="Times New Roman" w:cs="Times New Roman"/>
          <w:color w:val="000000"/>
        </w:rPr>
      </w:pPr>
    </w:p>
    <w:p w14:paraId="02876BCF" w14:textId="77777777" w:rsidR="00F81F23" w:rsidRDefault="00F81F23" w:rsidP="00F81F23">
      <w:pPr>
        <w:pStyle w:val="ConsPlusNormal"/>
        <w:ind w:firstLine="709"/>
        <w:jc w:val="both"/>
        <w:rPr>
          <w:rFonts w:ascii="Times New Roman" w:hAnsi="Times New Roman" w:cs="Times New Roman"/>
          <w:color w:val="000000"/>
        </w:rPr>
      </w:pPr>
    </w:p>
    <w:p w14:paraId="203F9A26" w14:textId="77777777" w:rsidR="00F81F23" w:rsidRDefault="00F81F23" w:rsidP="00F81F23">
      <w:pPr>
        <w:pStyle w:val="ConsPlusNormal"/>
        <w:ind w:firstLine="709"/>
        <w:jc w:val="both"/>
        <w:rPr>
          <w:rFonts w:ascii="Times New Roman" w:hAnsi="Times New Roman" w:cs="Times New Roman"/>
          <w:color w:val="000000"/>
        </w:rPr>
      </w:pPr>
    </w:p>
    <w:p w14:paraId="43097541" w14:textId="77777777" w:rsidR="00F81F23" w:rsidRDefault="00F81F23" w:rsidP="00F81F23">
      <w:pPr>
        <w:pStyle w:val="ConsPlusNormal"/>
        <w:ind w:firstLine="709"/>
        <w:jc w:val="both"/>
        <w:rPr>
          <w:rFonts w:ascii="Times New Roman" w:hAnsi="Times New Roman" w:cs="Times New Roman"/>
          <w:color w:val="000000"/>
        </w:rPr>
      </w:pPr>
    </w:p>
    <w:p w14:paraId="5CE41A19" w14:textId="10368079" w:rsidR="00F81F23" w:rsidRPr="00954BA6" w:rsidRDefault="00F81F23" w:rsidP="00F81F23">
      <w:pPr>
        <w:pStyle w:val="ConsTitle"/>
        <w:widowControl/>
        <w:ind w:firstLine="5954"/>
        <w:rPr>
          <w:rFonts w:ascii="Times New Roman" w:hAnsi="Times New Roman" w:cs="Times New Roman"/>
          <w:b w:val="0"/>
          <w:color w:val="000000"/>
          <w:sz w:val="28"/>
          <w:szCs w:val="28"/>
        </w:rPr>
      </w:pPr>
      <w:r w:rsidRPr="00954BA6">
        <w:rPr>
          <w:rFonts w:ascii="Times New Roman" w:hAnsi="Times New Roman" w:cs="Times New Roman"/>
          <w:b w:val="0"/>
          <w:color w:val="000000"/>
          <w:sz w:val="28"/>
          <w:szCs w:val="28"/>
        </w:rPr>
        <w:lastRenderedPageBreak/>
        <w:t>Приложение 2</w:t>
      </w:r>
    </w:p>
    <w:p w14:paraId="35CA28F8" w14:textId="77777777" w:rsidR="00F81F23" w:rsidRPr="00954BA6" w:rsidRDefault="00F81F23" w:rsidP="00F81F23">
      <w:pPr>
        <w:pStyle w:val="ConsTitle"/>
        <w:widowControl/>
        <w:ind w:left="5954"/>
        <w:rPr>
          <w:rFonts w:ascii="Times New Roman" w:hAnsi="Times New Roman" w:cs="Times New Roman"/>
          <w:b w:val="0"/>
          <w:color w:val="000000"/>
          <w:sz w:val="28"/>
          <w:szCs w:val="28"/>
        </w:rPr>
      </w:pPr>
      <w:r w:rsidRPr="00954BA6">
        <w:rPr>
          <w:rFonts w:ascii="Times New Roman" w:hAnsi="Times New Roman" w:cs="Times New Roman"/>
          <w:b w:val="0"/>
          <w:color w:val="000000"/>
          <w:sz w:val="28"/>
          <w:szCs w:val="28"/>
        </w:rPr>
        <w:t xml:space="preserve">к Положению о </w:t>
      </w:r>
      <w:r>
        <w:rPr>
          <w:rFonts w:ascii="Times New Roman" w:hAnsi="Times New Roman" w:cs="Times New Roman"/>
          <w:b w:val="0"/>
          <w:color w:val="000000"/>
          <w:sz w:val="28"/>
          <w:szCs w:val="28"/>
        </w:rPr>
        <w:t>м</w:t>
      </w:r>
      <w:r w:rsidRPr="00954BA6">
        <w:rPr>
          <w:rFonts w:ascii="Times New Roman" w:hAnsi="Times New Roman" w:cs="Times New Roman"/>
          <w:b w:val="0"/>
          <w:color w:val="000000"/>
          <w:sz w:val="28"/>
          <w:szCs w:val="28"/>
        </w:rPr>
        <w:t>униципальном земельном</w:t>
      </w:r>
      <w:r>
        <w:rPr>
          <w:rFonts w:ascii="Times New Roman" w:hAnsi="Times New Roman" w:cs="Times New Roman"/>
          <w:b w:val="0"/>
          <w:color w:val="000000"/>
          <w:sz w:val="28"/>
          <w:szCs w:val="28"/>
        </w:rPr>
        <w:t xml:space="preserve"> </w:t>
      </w:r>
      <w:r w:rsidRPr="00954BA6">
        <w:rPr>
          <w:rFonts w:ascii="Times New Roman" w:hAnsi="Times New Roman" w:cs="Times New Roman"/>
          <w:b w:val="0"/>
          <w:color w:val="000000"/>
          <w:sz w:val="28"/>
          <w:szCs w:val="28"/>
        </w:rPr>
        <w:t xml:space="preserve">контроле в границах муниципального образования </w:t>
      </w:r>
    </w:p>
    <w:p w14:paraId="27927D8C" w14:textId="77777777" w:rsidR="00F81F23" w:rsidRPr="00954BA6" w:rsidRDefault="00F81F23" w:rsidP="00F81F23">
      <w:pPr>
        <w:shd w:val="clear" w:color="auto" w:fill="FFFFFF"/>
        <w:ind w:firstLine="5954"/>
        <w:rPr>
          <w:color w:val="1A1A1A"/>
          <w:sz w:val="28"/>
          <w:szCs w:val="28"/>
        </w:rPr>
      </w:pPr>
      <w:r w:rsidRPr="00954BA6">
        <w:rPr>
          <w:color w:val="1A1A1A"/>
          <w:sz w:val="28"/>
          <w:szCs w:val="28"/>
        </w:rPr>
        <w:t>Тбилисский район</w:t>
      </w:r>
    </w:p>
    <w:p w14:paraId="39E73A54" w14:textId="77777777" w:rsidR="00F81F23" w:rsidRPr="008D6F6B" w:rsidRDefault="00F81F23" w:rsidP="00F81F23">
      <w:pPr>
        <w:shd w:val="clear" w:color="auto" w:fill="FFFFFF"/>
        <w:ind w:firstLine="5954"/>
        <w:jc w:val="center"/>
        <w:rPr>
          <w:color w:val="1A1A1A"/>
          <w:sz w:val="23"/>
          <w:szCs w:val="23"/>
        </w:rPr>
      </w:pPr>
    </w:p>
    <w:p w14:paraId="76B57384" w14:textId="77777777" w:rsidR="00F81F23" w:rsidRPr="003768A6" w:rsidRDefault="00F81F23" w:rsidP="00F81F23">
      <w:pPr>
        <w:shd w:val="clear" w:color="auto" w:fill="FFFFFF"/>
        <w:jc w:val="center"/>
        <w:rPr>
          <w:color w:val="1A1A1A"/>
          <w:sz w:val="28"/>
          <w:szCs w:val="28"/>
        </w:rPr>
      </w:pPr>
    </w:p>
    <w:p w14:paraId="2A1D8857" w14:textId="77777777" w:rsidR="00F81F23" w:rsidRDefault="00F81F23" w:rsidP="00F81F23">
      <w:pPr>
        <w:pStyle w:val="ConsTitle"/>
        <w:widowControl/>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Ключевые показатели вида контроля и </w:t>
      </w:r>
    </w:p>
    <w:p w14:paraId="4A042EF9" w14:textId="77777777" w:rsidR="00F81F23" w:rsidRDefault="00F81F23" w:rsidP="00F81F23">
      <w:pPr>
        <w:pStyle w:val="ConsTitle"/>
        <w:widowControl/>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их целевые значения, индикативные показатели</w:t>
      </w:r>
    </w:p>
    <w:p w14:paraId="1D8AD73B" w14:textId="77777777" w:rsidR="00F81F23" w:rsidRDefault="00F81F23" w:rsidP="00F81F23">
      <w:pPr>
        <w:pStyle w:val="ConsTitle"/>
        <w:widowControl/>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для муниципального земельного контроля</w:t>
      </w:r>
    </w:p>
    <w:p w14:paraId="726FC4ED" w14:textId="77777777" w:rsidR="00F81F23" w:rsidRDefault="00F81F23" w:rsidP="00F81F23">
      <w:pPr>
        <w:pStyle w:val="ConsTitle"/>
        <w:widowControl/>
        <w:jc w:val="center"/>
        <w:rPr>
          <w:rFonts w:ascii="Times New Roman" w:hAnsi="Times New Roman" w:cs="Times New Roman"/>
          <w:color w:val="000000"/>
          <w:sz w:val="28"/>
          <w:szCs w:val="28"/>
        </w:rPr>
      </w:pPr>
    </w:p>
    <w:p w14:paraId="44E2B7C7" w14:textId="77777777" w:rsidR="00F81F23" w:rsidRDefault="00F81F23" w:rsidP="00F81F23">
      <w:pPr>
        <w:pStyle w:val="ConsTitle"/>
        <w:widowControl/>
        <w:jc w:val="center"/>
        <w:rPr>
          <w:rFonts w:ascii="Times New Roman" w:hAnsi="Times New Roman" w:cs="Times New Roman"/>
          <w:color w:val="000000"/>
          <w:sz w:val="28"/>
          <w:szCs w:val="28"/>
        </w:rPr>
      </w:pPr>
    </w:p>
    <w:tbl>
      <w:tblPr>
        <w:tblStyle w:val="aff4"/>
        <w:tblW w:w="0" w:type="auto"/>
        <w:tblLook w:val="04A0" w:firstRow="1" w:lastRow="0" w:firstColumn="1" w:lastColumn="0" w:noHBand="0" w:noVBand="1"/>
      </w:tblPr>
      <w:tblGrid>
        <w:gridCol w:w="4963"/>
        <w:gridCol w:w="4951"/>
      </w:tblGrid>
      <w:tr w:rsidR="00F81F23" w14:paraId="3AF7CBAF" w14:textId="77777777" w:rsidTr="00EF4C70">
        <w:tc>
          <w:tcPr>
            <w:tcW w:w="4998" w:type="dxa"/>
          </w:tcPr>
          <w:p w14:paraId="48B1148D"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Ключевые показатели</w:t>
            </w:r>
          </w:p>
        </w:tc>
        <w:tc>
          <w:tcPr>
            <w:tcW w:w="4999" w:type="dxa"/>
          </w:tcPr>
          <w:p w14:paraId="4C6E3519"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Целевые значения</w:t>
            </w:r>
          </w:p>
        </w:tc>
      </w:tr>
      <w:tr w:rsidR="00F81F23" w14:paraId="19D946BB" w14:textId="77777777" w:rsidTr="00EF4C70">
        <w:tc>
          <w:tcPr>
            <w:tcW w:w="4998" w:type="dxa"/>
          </w:tcPr>
          <w:p w14:paraId="4F4DDCFA" w14:textId="77777777" w:rsidR="00F81F23" w:rsidRPr="00F5605A" w:rsidRDefault="00F81F23" w:rsidP="00EF4C70">
            <w:pPr>
              <w:shd w:val="clear" w:color="auto" w:fill="FFFFFF"/>
              <w:rPr>
                <w:color w:val="1A1A1A"/>
                <w:sz w:val="28"/>
                <w:szCs w:val="28"/>
              </w:rPr>
            </w:pPr>
            <w:r w:rsidRPr="00F5605A">
              <w:rPr>
                <w:color w:val="1A1A1A"/>
                <w:sz w:val="28"/>
                <w:szCs w:val="28"/>
              </w:rPr>
              <w:t>Процент</w:t>
            </w:r>
            <w:r>
              <w:rPr>
                <w:color w:val="1A1A1A"/>
                <w:sz w:val="28"/>
                <w:szCs w:val="28"/>
              </w:rPr>
              <w:t xml:space="preserve"> </w:t>
            </w:r>
            <w:r w:rsidRPr="00F5605A">
              <w:rPr>
                <w:color w:val="1A1A1A"/>
                <w:sz w:val="28"/>
                <w:szCs w:val="28"/>
              </w:rPr>
              <w:t>устраненных</w:t>
            </w:r>
          </w:p>
          <w:p w14:paraId="79234BF1" w14:textId="77777777" w:rsidR="00F81F23" w:rsidRPr="00F5605A" w:rsidRDefault="00F81F23" w:rsidP="00EF4C70">
            <w:pPr>
              <w:shd w:val="clear" w:color="auto" w:fill="FFFFFF"/>
              <w:rPr>
                <w:color w:val="1A1A1A"/>
                <w:sz w:val="28"/>
                <w:szCs w:val="28"/>
              </w:rPr>
            </w:pPr>
            <w:r>
              <w:rPr>
                <w:color w:val="1A1A1A"/>
                <w:sz w:val="28"/>
                <w:szCs w:val="28"/>
              </w:rPr>
              <w:t>н</w:t>
            </w:r>
            <w:r w:rsidRPr="00F5605A">
              <w:rPr>
                <w:color w:val="1A1A1A"/>
                <w:sz w:val="28"/>
                <w:szCs w:val="28"/>
              </w:rPr>
              <w:t>арушений</w:t>
            </w:r>
            <w:r>
              <w:rPr>
                <w:color w:val="1A1A1A"/>
                <w:sz w:val="28"/>
                <w:szCs w:val="28"/>
              </w:rPr>
              <w:t xml:space="preserve"> </w:t>
            </w:r>
            <w:r w:rsidRPr="00F5605A">
              <w:rPr>
                <w:color w:val="1A1A1A"/>
                <w:sz w:val="28"/>
                <w:szCs w:val="28"/>
              </w:rPr>
              <w:t>из</w:t>
            </w:r>
            <w:r>
              <w:rPr>
                <w:color w:val="1A1A1A"/>
                <w:sz w:val="28"/>
                <w:szCs w:val="28"/>
              </w:rPr>
              <w:t xml:space="preserve"> </w:t>
            </w:r>
            <w:r w:rsidRPr="00F5605A">
              <w:rPr>
                <w:color w:val="1A1A1A"/>
                <w:sz w:val="28"/>
                <w:szCs w:val="28"/>
              </w:rPr>
              <w:t>числа</w:t>
            </w:r>
          </w:p>
          <w:p w14:paraId="5A2556AF" w14:textId="77777777" w:rsidR="00F81F23" w:rsidRPr="00F5605A" w:rsidRDefault="00F81F23" w:rsidP="00EF4C70">
            <w:pPr>
              <w:shd w:val="clear" w:color="auto" w:fill="FFFFFF"/>
              <w:rPr>
                <w:color w:val="1A1A1A"/>
                <w:sz w:val="28"/>
                <w:szCs w:val="28"/>
              </w:rPr>
            </w:pPr>
            <w:r w:rsidRPr="00F5605A">
              <w:rPr>
                <w:color w:val="1A1A1A"/>
                <w:sz w:val="28"/>
                <w:szCs w:val="28"/>
              </w:rPr>
              <w:t>выявленных нарушений земельного законодательства</w:t>
            </w:r>
          </w:p>
          <w:p w14:paraId="657B5469" w14:textId="77777777" w:rsidR="00F81F23" w:rsidRDefault="00F81F23" w:rsidP="00EF4C70">
            <w:pPr>
              <w:pStyle w:val="ConsTitle"/>
              <w:widowControl/>
              <w:jc w:val="center"/>
              <w:rPr>
                <w:rFonts w:ascii="Times New Roman" w:hAnsi="Times New Roman" w:cs="Times New Roman"/>
                <w:color w:val="000000"/>
                <w:sz w:val="28"/>
                <w:szCs w:val="28"/>
              </w:rPr>
            </w:pPr>
          </w:p>
        </w:tc>
        <w:tc>
          <w:tcPr>
            <w:tcW w:w="4999" w:type="dxa"/>
          </w:tcPr>
          <w:p w14:paraId="47621C02"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F81F23" w14:paraId="24A655D8" w14:textId="77777777" w:rsidTr="00EF4C70">
        <w:tc>
          <w:tcPr>
            <w:tcW w:w="4998" w:type="dxa"/>
          </w:tcPr>
          <w:p w14:paraId="3F7B2AC8" w14:textId="77777777" w:rsidR="00F81F23" w:rsidRPr="00F5605A" w:rsidRDefault="00F81F23" w:rsidP="00EF4C70">
            <w:pPr>
              <w:shd w:val="clear" w:color="auto" w:fill="FFFFFF"/>
              <w:rPr>
                <w:color w:val="1A1A1A"/>
                <w:sz w:val="28"/>
                <w:szCs w:val="28"/>
              </w:rPr>
            </w:pPr>
            <w:r w:rsidRPr="00F5605A">
              <w:rPr>
                <w:color w:val="1A1A1A"/>
                <w:sz w:val="28"/>
                <w:szCs w:val="28"/>
              </w:rPr>
              <w:t>Процент отмененных результатов</w:t>
            </w:r>
          </w:p>
          <w:p w14:paraId="732512FE" w14:textId="77777777" w:rsidR="00F81F23" w:rsidRPr="00F5605A" w:rsidRDefault="00F81F23" w:rsidP="00EF4C70">
            <w:pPr>
              <w:shd w:val="clear" w:color="auto" w:fill="FFFFFF"/>
              <w:rPr>
                <w:color w:val="1A1A1A"/>
                <w:sz w:val="28"/>
                <w:szCs w:val="28"/>
              </w:rPr>
            </w:pPr>
            <w:r w:rsidRPr="00F5605A">
              <w:rPr>
                <w:color w:val="1A1A1A"/>
                <w:sz w:val="28"/>
                <w:szCs w:val="28"/>
              </w:rPr>
              <w:t>Контрольных мероприятий</w:t>
            </w:r>
          </w:p>
          <w:p w14:paraId="7056A064" w14:textId="77777777" w:rsidR="00F81F23" w:rsidRPr="00F5605A" w:rsidRDefault="00F81F23" w:rsidP="00EF4C70">
            <w:pPr>
              <w:shd w:val="clear" w:color="auto" w:fill="FFFFFF"/>
              <w:rPr>
                <w:color w:val="1A1A1A"/>
                <w:sz w:val="28"/>
                <w:szCs w:val="28"/>
              </w:rPr>
            </w:pPr>
          </w:p>
        </w:tc>
        <w:tc>
          <w:tcPr>
            <w:tcW w:w="4999" w:type="dxa"/>
          </w:tcPr>
          <w:p w14:paraId="465421ED"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bl>
    <w:p w14:paraId="1C3803A8" w14:textId="77777777" w:rsidR="00F81F23" w:rsidRDefault="00F81F23" w:rsidP="00F81F23">
      <w:pPr>
        <w:pStyle w:val="ConsTitle"/>
        <w:widowControl/>
        <w:jc w:val="center"/>
        <w:rPr>
          <w:rFonts w:ascii="Times New Roman" w:hAnsi="Times New Roman" w:cs="Times New Roman"/>
          <w:color w:val="000000"/>
          <w:sz w:val="28"/>
          <w:szCs w:val="28"/>
        </w:rPr>
      </w:pPr>
    </w:p>
    <w:p w14:paraId="2BF102BF" w14:textId="77777777" w:rsidR="00F81F23" w:rsidRDefault="00F81F23" w:rsidP="00F81F23">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Индикативные показатели </w:t>
      </w:r>
    </w:p>
    <w:p w14:paraId="58033480" w14:textId="77777777" w:rsidR="00F81F23" w:rsidRDefault="00F81F23" w:rsidP="00F81F23">
      <w:pPr>
        <w:pStyle w:val="ConsTitle"/>
        <w:widowControl/>
        <w:jc w:val="center"/>
        <w:rPr>
          <w:rFonts w:ascii="Times New Roman" w:hAnsi="Times New Roman" w:cs="Times New Roman"/>
          <w:color w:val="000000"/>
          <w:sz w:val="28"/>
          <w:szCs w:val="28"/>
        </w:rPr>
      </w:pPr>
    </w:p>
    <w:tbl>
      <w:tblPr>
        <w:tblStyle w:val="aff4"/>
        <w:tblW w:w="0" w:type="auto"/>
        <w:tblLook w:val="04A0" w:firstRow="1" w:lastRow="0" w:firstColumn="1" w:lastColumn="0" w:noHBand="0" w:noVBand="1"/>
      </w:tblPr>
      <w:tblGrid>
        <w:gridCol w:w="1167"/>
        <w:gridCol w:w="2615"/>
        <w:gridCol w:w="1763"/>
        <w:gridCol w:w="2615"/>
        <w:gridCol w:w="1754"/>
      </w:tblGrid>
      <w:tr w:rsidR="00F81F23" w14:paraId="0C2A4AFC" w14:textId="77777777" w:rsidTr="00EF4C70">
        <w:tc>
          <w:tcPr>
            <w:tcW w:w="1526" w:type="dxa"/>
          </w:tcPr>
          <w:p w14:paraId="0E01E78C"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471" w:type="dxa"/>
            <w:gridSpan w:val="4"/>
          </w:tcPr>
          <w:p w14:paraId="7A1C9F8D" w14:textId="77777777" w:rsidR="00F81F23" w:rsidRPr="00895388" w:rsidRDefault="00F81F23" w:rsidP="00EF4C70">
            <w:pPr>
              <w:shd w:val="clear" w:color="auto" w:fill="FFFFFF"/>
              <w:jc w:val="center"/>
              <w:rPr>
                <w:color w:val="1A1A1A"/>
                <w:sz w:val="28"/>
                <w:szCs w:val="28"/>
              </w:rPr>
            </w:pPr>
            <w:r w:rsidRPr="00895388">
              <w:rPr>
                <w:color w:val="1A1A1A"/>
                <w:sz w:val="28"/>
                <w:szCs w:val="28"/>
              </w:rPr>
              <w:t>Индикативные показатели, характеризующие параметры</w:t>
            </w:r>
          </w:p>
          <w:p w14:paraId="3721DF2E" w14:textId="77777777" w:rsidR="00F81F23" w:rsidRPr="00895388" w:rsidRDefault="00F81F23" w:rsidP="00EF4C70">
            <w:pPr>
              <w:shd w:val="clear" w:color="auto" w:fill="FFFFFF"/>
              <w:jc w:val="center"/>
              <w:rPr>
                <w:color w:val="1A1A1A"/>
                <w:sz w:val="28"/>
                <w:szCs w:val="28"/>
              </w:rPr>
            </w:pPr>
            <w:r w:rsidRPr="00895388">
              <w:rPr>
                <w:color w:val="1A1A1A"/>
                <w:sz w:val="28"/>
                <w:szCs w:val="28"/>
              </w:rPr>
              <w:t>проведенных мероприятий</w:t>
            </w:r>
          </w:p>
          <w:p w14:paraId="297BC466"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r>
      <w:tr w:rsidR="00F81F23" w14:paraId="1AB716B6" w14:textId="77777777" w:rsidTr="00EF4C70">
        <w:tc>
          <w:tcPr>
            <w:tcW w:w="1526" w:type="dxa"/>
          </w:tcPr>
          <w:p w14:paraId="4D8B556D"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2472" w:type="dxa"/>
          </w:tcPr>
          <w:p w14:paraId="7559130E" w14:textId="77777777" w:rsidR="00F81F23" w:rsidRPr="00895388" w:rsidRDefault="00F81F23" w:rsidP="00EF4C70">
            <w:pPr>
              <w:shd w:val="clear" w:color="auto" w:fill="FFFFFF"/>
              <w:rPr>
                <w:color w:val="1A1A1A"/>
                <w:sz w:val="28"/>
                <w:szCs w:val="28"/>
              </w:rPr>
            </w:pPr>
            <w:r w:rsidRPr="00895388">
              <w:rPr>
                <w:color w:val="1A1A1A"/>
                <w:sz w:val="28"/>
                <w:szCs w:val="28"/>
              </w:rPr>
              <w:t>Наименование</w:t>
            </w:r>
          </w:p>
          <w:p w14:paraId="753D05D4" w14:textId="77777777" w:rsidR="00F81F23" w:rsidRPr="00895388" w:rsidRDefault="00F81F23" w:rsidP="00EF4C70">
            <w:pPr>
              <w:shd w:val="clear" w:color="auto" w:fill="FFFFFF"/>
              <w:rPr>
                <w:color w:val="1A1A1A"/>
                <w:sz w:val="28"/>
                <w:szCs w:val="28"/>
              </w:rPr>
            </w:pPr>
            <w:r w:rsidRPr="00895388">
              <w:rPr>
                <w:color w:val="1A1A1A"/>
                <w:sz w:val="28"/>
                <w:szCs w:val="28"/>
              </w:rPr>
              <w:t>показателей</w:t>
            </w:r>
          </w:p>
          <w:p w14:paraId="41159F0F"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c>
          <w:tcPr>
            <w:tcW w:w="1999" w:type="dxa"/>
          </w:tcPr>
          <w:p w14:paraId="7583E4D4" w14:textId="77777777" w:rsidR="00F81F23" w:rsidRPr="00895388" w:rsidRDefault="00F81F23" w:rsidP="00EF4C70">
            <w:pPr>
              <w:shd w:val="clear" w:color="auto" w:fill="FFFFFF"/>
              <w:rPr>
                <w:color w:val="1A1A1A"/>
                <w:sz w:val="28"/>
                <w:szCs w:val="28"/>
              </w:rPr>
            </w:pPr>
            <w:r w:rsidRPr="00895388">
              <w:rPr>
                <w:color w:val="1A1A1A"/>
                <w:sz w:val="28"/>
                <w:szCs w:val="28"/>
              </w:rPr>
              <w:t>Порядок</w:t>
            </w:r>
          </w:p>
          <w:p w14:paraId="5FEE85CF" w14:textId="77777777" w:rsidR="00F81F23" w:rsidRPr="00895388" w:rsidRDefault="00F81F23" w:rsidP="00EF4C70">
            <w:pPr>
              <w:shd w:val="clear" w:color="auto" w:fill="FFFFFF"/>
              <w:rPr>
                <w:color w:val="1A1A1A"/>
                <w:sz w:val="28"/>
                <w:szCs w:val="28"/>
              </w:rPr>
            </w:pPr>
            <w:r w:rsidRPr="00895388">
              <w:rPr>
                <w:color w:val="1A1A1A"/>
                <w:sz w:val="28"/>
                <w:szCs w:val="28"/>
              </w:rPr>
              <w:t>расчета</w:t>
            </w:r>
          </w:p>
          <w:p w14:paraId="5C904C82"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c>
          <w:tcPr>
            <w:tcW w:w="2000" w:type="dxa"/>
          </w:tcPr>
          <w:p w14:paraId="26D4102A" w14:textId="77777777" w:rsidR="00F81F23" w:rsidRPr="00895388" w:rsidRDefault="00F81F23" w:rsidP="00EF4C70">
            <w:pPr>
              <w:pStyle w:val="ConsTitle"/>
              <w:widowControl/>
              <w:jc w:val="center"/>
              <w:rPr>
                <w:rFonts w:ascii="Times New Roman" w:hAnsi="Times New Roman" w:cs="Times New Roman"/>
                <w:b w:val="0"/>
                <w:color w:val="000000"/>
                <w:sz w:val="28"/>
                <w:szCs w:val="28"/>
              </w:rPr>
            </w:pPr>
            <w:r w:rsidRPr="00895388">
              <w:rPr>
                <w:rFonts w:ascii="Times New Roman" w:hAnsi="Times New Roman" w:cs="Times New Roman"/>
                <w:b w:val="0"/>
                <w:color w:val="1A1A1A"/>
                <w:sz w:val="28"/>
                <w:szCs w:val="28"/>
                <w:shd w:val="clear" w:color="auto" w:fill="FFFFFF"/>
              </w:rPr>
              <w:t>Обозначения</w:t>
            </w:r>
          </w:p>
        </w:tc>
        <w:tc>
          <w:tcPr>
            <w:tcW w:w="2000" w:type="dxa"/>
          </w:tcPr>
          <w:p w14:paraId="307CD52E" w14:textId="77777777" w:rsidR="00F81F23" w:rsidRPr="00895388" w:rsidRDefault="00F81F23" w:rsidP="00EF4C70">
            <w:pPr>
              <w:shd w:val="clear" w:color="auto" w:fill="FFFFFF"/>
              <w:rPr>
                <w:color w:val="1A1A1A"/>
                <w:sz w:val="28"/>
                <w:szCs w:val="28"/>
              </w:rPr>
            </w:pPr>
            <w:r w:rsidRPr="00895388">
              <w:rPr>
                <w:color w:val="1A1A1A"/>
                <w:sz w:val="28"/>
                <w:szCs w:val="28"/>
              </w:rPr>
              <w:t>Целевые</w:t>
            </w:r>
          </w:p>
          <w:p w14:paraId="400B08D9" w14:textId="77777777" w:rsidR="00F81F23" w:rsidRPr="00895388" w:rsidRDefault="00F81F23" w:rsidP="00EF4C70">
            <w:pPr>
              <w:shd w:val="clear" w:color="auto" w:fill="FFFFFF"/>
              <w:rPr>
                <w:color w:val="1A1A1A"/>
                <w:sz w:val="28"/>
                <w:szCs w:val="28"/>
              </w:rPr>
            </w:pPr>
            <w:r w:rsidRPr="00895388">
              <w:rPr>
                <w:color w:val="1A1A1A"/>
                <w:sz w:val="28"/>
                <w:szCs w:val="28"/>
              </w:rPr>
              <w:t>значения</w:t>
            </w:r>
          </w:p>
          <w:p w14:paraId="025F3D16"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r>
      <w:tr w:rsidR="00F81F23" w14:paraId="330741F2" w14:textId="77777777" w:rsidTr="00EF4C70">
        <w:tc>
          <w:tcPr>
            <w:tcW w:w="1526" w:type="dxa"/>
          </w:tcPr>
          <w:p w14:paraId="7CEF13EA"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472" w:type="dxa"/>
          </w:tcPr>
          <w:p w14:paraId="7ADBFA01" w14:textId="77777777" w:rsidR="00F81F23" w:rsidRPr="00895388" w:rsidRDefault="00F81F23" w:rsidP="00EF4C70">
            <w:pPr>
              <w:shd w:val="clear" w:color="auto" w:fill="FFFFFF"/>
              <w:rPr>
                <w:color w:val="1A1A1A"/>
                <w:sz w:val="28"/>
                <w:szCs w:val="28"/>
              </w:rPr>
            </w:pPr>
            <w:r w:rsidRPr="00895388">
              <w:rPr>
                <w:color w:val="1A1A1A"/>
                <w:sz w:val="28"/>
                <w:szCs w:val="28"/>
              </w:rPr>
              <w:t>Выполняемость</w:t>
            </w:r>
          </w:p>
          <w:p w14:paraId="6412FE42" w14:textId="77777777" w:rsidR="00F81F23" w:rsidRPr="00895388" w:rsidRDefault="00F81F23" w:rsidP="00EF4C70">
            <w:pPr>
              <w:shd w:val="clear" w:color="auto" w:fill="FFFFFF"/>
              <w:rPr>
                <w:color w:val="1A1A1A"/>
                <w:sz w:val="28"/>
                <w:szCs w:val="28"/>
              </w:rPr>
            </w:pPr>
            <w:r w:rsidRPr="00895388">
              <w:rPr>
                <w:color w:val="1A1A1A"/>
                <w:sz w:val="28"/>
                <w:szCs w:val="28"/>
              </w:rPr>
              <w:t>контрольных</w:t>
            </w:r>
          </w:p>
          <w:p w14:paraId="47B11A98" w14:textId="77777777" w:rsidR="00F81F23" w:rsidRPr="00895388" w:rsidRDefault="00F81F23" w:rsidP="00EF4C70">
            <w:pPr>
              <w:shd w:val="clear" w:color="auto" w:fill="FFFFFF"/>
              <w:rPr>
                <w:color w:val="1A1A1A"/>
                <w:sz w:val="28"/>
                <w:szCs w:val="28"/>
              </w:rPr>
            </w:pPr>
            <w:r w:rsidRPr="00895388">
              <w:rPr>
                <w:color w:val="1A1A1A"/>
                <w:sz w:val="28"/>
                <w:szCs w:val="28"/>
              </w:rPr>
              <w:t>мероприятий</w:t>
            </w:r>
          </w:p>
          <w:p w14:paraId="70561348"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c>
          <w:tcPr>
            <w:tcW w:w="1999" w:type="dxa"/>
          </w:tcPr>
          <w:p w14:paraId="312E97BC" w14:textId="77777777" w:rsidR="00F81F23" w:rsidRPr="00895388" w:rsidRDefault="00F81F23" w:rsidP="00EF4C70">
            <w:pPr>
              <w:shd w:val="clear" w:color="auto" w:fill="FFFFFF"/>
              <w:rPr>
                <w:color w:val="1A1A1A"/>
                <w:sz w:val="28"/>
                <w:szCs w:val="28"/>
              </w:rPr>
            </w:pPr>
            <w:r w:rsidRPr="00895388">
              <w:rPr>
                <w:color w:val="1A1A1A"/>
                <w:sz w:val="28"/>
                <w:szCs w:val="28"/>
              </w:rPr>
              <w:t>Кпм/Рпм</w:t>
            </w:r>
          </w:p>
          <w:p w14:paraId="637FD465" w14:textId="77777777" w:rsidR="00F81F23" w:rsidRPr="00895388" w:rsidRDefault="00F81F23" w:rsidP="00EF4C70">
            <w:pPr>
              <w:shd w:val="clear" w:color="auto" w:fill="FFFFFF"/>
              <w:rPr>
                <w:color w:val="1A1A1A"/>
                <w:sz w:val="28"/>
                <w:szCs w:val="28"/>
              </w:rPr>
            </w:pPr>
            <w:r w:rsidRPr="00895388">
              <w:rPr>
                <w:color w:val="1A1A1A"/>
                <w:sz w:val="28"/>
                <w:szCs w:val="28"/>
              </w:rPr>
              <w:t>x 100%</w:t>
            </w:r>
          </w:p>
          <w:p w14:paraId="3A04235F"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c>
          <w:tcPr>
            <w:tcW w:w="2000" w:type="dxa"/>
          </w:tcPr>
          <w:p w14:paraId="4BCDD6F1" w14:textId="77777777" w:rsidR="00F81F23" w:rsidRPr="00895388" w:rsidRDefault="00F81F23" w:rsidP="00EF4C70">
            <w:pPr>
              <w:shd w:val="clear" w:color="auto" w:fill="FFFFFF"/>
              <w:rPr>
                <w:color w:val="1A1A1A"/>
                <w:sz w:val="28"/>
                <w:szCs w:val="28"/>
              </w:rPr>
            </w:pPr>
            <w:r w:rsidRPr="00895388">
              <w:rPr>
                <w:color w:val="1A1A1A"/>
                <w:sz w:val="28"/>
                <w:szCs w:val="28"/>
              </w:rPr>
              <w:t>Кпм - количество проведенных</w:t>
            </w:r>
          </w:p>
          <w:p w14:paraId="32BBB6D1" w14:textId="77777777" w:rsidR="00F81F23" w:rsidRPr="00895388" w:rsidRDefault="00F81F23" w:rsidP="00EF4C70">
            <w:pPr>
              <w:shd w:val="clear" w:color="auto" w:fill="FFFFFF"/>
              <w:rPr>
                <w:color w:val="1A1A1A"/>
                <w:sz w:val="28"/>
                <w:szCs w:val="28"/>
              </w:rPr>
            </w:pPr>
            <w:r w:rsidRPr="00895388">
              <w:rPr>
                <w:color w:val="1A1A1A"/>
                <w:sz w:val="28"/>
                <w:szCs w:val="28"/>
              </w:rPr>
              <w:t>контрольных мероприятий (ед.)</w:t>
            </w:r>
          </w:p>
          <w:p w14:paraId="66612C8A" w14:textId="77777777" w:rsidR="00F81F23" w:rsidRPr="00895388" w:rsidRDefault="00F81F23" w:rsidP="00EF4C70">
            <w:pPr>
              <w:shd w:val="clear" w:color="auto" w:fill="FFFFFF"/>
              <w:rPr>
                <w:color w:val="1A1A1A"/>
                <w:sz w:val="28"/>
                <w:szCs w:val="28"/>
              </w:rPr>
            </w:pPr>
            <w:r w:rsidRPr="00895388">
              <w:rPr>
                <w:color w:val="1A1A1A"/>
                <w:sz w:val="28"/>
                <w:szCs w:val="28"/>
              </w:rPr>
              <w:t>Рпм - количество распоряжений</w:t>
            </w:r>
          </w:p>
          <w:p w14:paraId="38F6A850" w14:textId="77777777" w:rsidR="00F81F23" w:rsidRPr="00895388" w:rsidRDefault="00F81F23" w:rsidP="00EF4C70">
            <w:pPr>
              <w:shd w:val="clear" w:color="auto" w:fill="FFFFFF"/>
              <w:rPr>
                <w:color w:val="1A1A1A"/>
                <w:sz w:val="28"/>
                <w:szCs w:val="28"/>
              </w:rPr>
            </w:pPr>
            <w:r w:rsidRPr="00895388">
              <w:rPr>
                <w:color w:val="1A1A1A"/>
                <w:sz w:val="28"/>
                <w:szCs w:val="28"/>
              </w:rPr>
              <w:t>на проведение контрольных</w:t>
            </w:r>
          </w:p>
          <w:p w14:paraId="69A3DA67" w14:textId="77777777" w:rsidR="00F81F23" w:rsidRPr="00895388" w:rsidRDefault="00F81F23" w:rsidP="00EF4C70">
            <w:pPr>
              <w:shd w:val="clear" w:color="auto" w:fill="FFFFFF"/>
              <w:rPr>
                <w:color w:val="1A1A1A"/>
                <w:sz w:val="28"/>
                <w:szCs w:val="28"/>
              </w:rPr>
            </w:pPr>
            <w:r w:rsidRPr="00895388">
              <w:rPr>
                <w:color w:val="1A1A1A"/>
                <w:sz w:val="28"/>
                <w:szCs w:val="28"/>
              </w:rPr>
              <w:t>мероприятий (ед.)</w:t>
            </w:r>
          </w:p>
          <w:p w14:paraId="4DFE9D59"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c>
          <w:tcPr>
            <w:tcW w:w="2000" w:type="dxa"/>
          </w:tcPr>
          <w:p w14:paraId="3BE749CE" w14:textId="77777777" w:rsidR="00F81F23" w:rsidRPr="00895388" w:rsidRDefault="00F81F23" w:rsidP="00EF4C70">
            <w:pPr>
              <w:pStyle w:val="ConsTitle"/>
              <w:widowControl/>
              <w:jc w:val="center"/>
              <w:rPr>
                <w:rFonts w:ascii="Times New Roman" w:hAnsi="Times New Roman" w:cs="Times New Roman"/>
                <w:color w:val="000000"/>
                <w:sz w:val="28"/>
                <w:szCs w:val="28"/>
              </w:rPr>
            </w:pPr>
            <w:r w:rsidRPr="00895388">
              <w:rPr>
                <w:rFonts w:ascii="Times New Roman" w:hAnsi="Times New Roman" w:cs="Times New Roman"/>
                <w:color w:val="1A1A1A"/>
                <w:sz w:val="28"/>
                <w:szCs w:val="28"/>
                <w:shd w:val="clear" w:color="auto" w:fill="FFFFFF"/>
              </w:rPr>
              <w:t>%</w:t>
            </w:r>
          </w:p>
        </w:tc>
      </w:tr>
      <w:tr w:rsidR="00F81F23" w14:paraId="3471B06A" w14:textId="77777777" w:rsidTr="00EF4C70">
        <w:tc>
          <w:tcPr>
            <w:tcW w:w="1526" w:type="dxa"/>
          </w:tcPr>
          <w:p w14:paraId="3879C026"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472" w:type="dxa"/>
          </w:tcPr>
          <w:p w14:paraId="31CD467A" w14:textId="77777777" w:rsidR="00F81F23" w:rsidRPr="00895388" w:rsidRDefault="00F81F23" w:rsidP="00EF4C70">
            <w:pPr>
              <w:shd w:val="clear" w:color="auto" w:fill="FFFFFF"/>
              <w:rPr>
                <w:color w:val="1A1A1A"/>
                <w:sz w:val="28"/>
                <w:szCs w:val="28"/>
              </w:rPr>
            </w:pPr>
            <w:r w:rsidRPr="00895388">
              <w:rPr>
                <w:color w:val="1A1A1A"/>
                <w:sz w:val="28"/>
                <w:szCs w:val="28"/>
              </w:rPr>
              <w:t>Доля обжалованных</w:t>
            </w:r>
          </w:p>
          <w:p w14:paraId="2B15738A" w14:textId="77777777" w:rsidR="00F81F23" w:rsidRPr="00895388" w:rsidRDefault="00F81F23" w:rsidP="00EF4C70">
            <w:pPr>
              <w:shd w:val="clear" w:color="auto" w:fill="FFFFFF"/>
              <w:rPr>
                <w:color w:val="1A1A1A"/>
                <w:sz w:val="28"/>
                <w:szCs w:val="28"/>
              </w:rPr>
            </w:pPr>
            <w:r w:rsidRPr="00895388">
              <w:rPr>
                <w:color w:val="1A1A1A"/>
                <w:sz w:val="28"/>
                <w:szCs w:val="28"/>
              </w:rPr>
              <w:t>контрольных</w:t>
            </w:r>
          </w:p>
          <w:p w14:paraId="70FE37F7" w14:textId="77777777" w:rsidR="00F81F23" w:rsidRPr="00895388" w:rsidRDefault="00F81F23" w:rsidP="00EF4C70">
            <w:pPr>
              <w:shd w:val="clear" w:color="auto" w:fill="FFFFFF"/>
              <w:rPr>
                <w:color w:val="1A1A1A"/>
                <w:sz w:val="28"/>
                <w:szCs w:val="28"/>
              </w:rPr>
            </w:pPr>
            <w:r w:rsidRPr="00895388">
              <w:rPr>
                <w:color w:val="1A1A1A"/>
                <w:sz w:val="28"/>
                <w:szCs w:val="28"/>
              </w:rPr>
              <w:t>мероприятий</w:t>
            </w:r>
          </w:p>
          <w:p w14:paraId="63B5FFD4"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c>
          <w:tcPr>
            <w:tcW w:w="1999" w:type="dxa"/>
          </w:tcPr>
          <w:p w14:paraId="58246705" w14:textId="77777777" w:rsidR="00F81F23" w:rsidRPr="00895388" w:rsidRDefault="00F81F23" w:rsidP="00EF4C70">
            <w:pPr>
              <w:shd w:val="clear" w:color="auto" w:fill="FFFFFF"/>
              <w:rPr>
                <w:color w:val="1A1A1A"/>
                <w:sz w:val="28"/>
                <w:szCs w:val="28"/>
              </w:rPr>
            </w:pPr>
            <w:r w:rsidRPr="00895388">
              <w:rPr>
                <w:color w:val="1A1A1A"/>
                <w:sz w:val="28"/>
                <w:szCs w:val="28"/>
              </w:rPr>
              <w:t>Кпм/Кмо</w:t>
            </w:r>
          </w:p>
          <w:p w14:paraId="07910017" w14:textId="77777777" w:rsidR="00F81F23" w:rsidRPr="00895388" w:rsidRDefault="00F81F23" w:rsidP="00EF4C70">
            <w:pPr>
              <w:shd w:val="clear" w:color="auto" w:fill="FFFFFF"/>
              <w:rPr>
                <w:color w:val="1A1A1A"/>
                <w:sz w:val="28"/>
                <w:szCs w:val="28"/>
              </w:rPr>
            </w:pPr>
            <w:r w:rsidRPr="00895388">
              <w:rPr>
                <w:color w:val="1A1A1A"/>
                <w:sz w:val="28"/>
                <w:szCs w:val="28"/>
              </w:rPr>
              <w:t>x 100%</w:t>
            </w:r>
          </w:p>
          <w:p w14:paraId="60BD1A97"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c>
          <w:tcPr>
            <w:tcW w:w="2000" w:type="dxa"/>
          </w:tcPr>
          <w:p w14:paraId="51B20173" w14:textId="77777777" w:rsidR="00F81F23" w:rsidRPr="00895388" w:rsidRDefault="00F81F23" w:rsidP="00EF4C70">
            <w:pPr>
              <w:shd w:val="clear" w:color="auto" w:fill="FFFFFF"/>
              <w:rPr>
                <w:color w:val="1A1A1A"/>
                <w:sz w:val="28"/>
                <w:szCs w:val="28"/>
              </w:rPr>
            </w:pPr>
            <w:r w:rsidRPr="00895388">
              <w:rPr>
                <w:color w:val="1A1A1A"/>
                <w:sz w:val="28"/>
                <w:szCs w:val="28"/>
              </w:rPr>
              <w:t>Кпм - количество проведенных</w:t>
            </w:r>
          </w:p>
          <w:p w14:paraId="34EE7683" w14:textId="77777777" w:rsidR="00F81F23" w:rsidRPr="00895388" w:rsidRDefault="00F81F23" w:rsidP="00EF4C70">
            <w:pPr>
              <w:shd w:val="clear" w:color="auto" w:fill="FFFFFF"/>
              <w:rPr>
                <w:color w:val="1A1A1A"/>
                <w:sz w:val="28"/>
                <w:szCs w:val="28"/>
              </w:rPr>
            </w:pPr>
            <w:r w:rsidRPr="00895388">
              <w:rPr>
                <w:color w:val="1A1A1A"/>
                <w:sz w:val="28"/>
                <w:szCs w:val="28"/>
              </w:rPr>
              <w:t>контрольных мероприятий (ед.)</w:t>
            </w:r>
          </w:p>
          <w:p w14:paraId="3B456259" w14:textId="77777777" w:rsidR="00F81F23" w:rsidRPr="00895388" w:rsidRDefault="00F81F23" w:rsidP="00EF4C70">
            <w:pPr>
              <w:shd w:val="clear" w:color="auto" w:fill="FFFFFF"/>
              <w:rPr>
                <w:color w:val="1A1A1A"/>
                <w:sz w:val="28"/>
                <w:szCs w:val="28"/>
              </w:rPr>
            </w:pPr>
            <w:r w:rsidRPr="00895388">
              <w:rPr>
                <w:color w:val="1A1A1A"/>
                <w:sz w:val="28"/>
                <w:szCs w:val="28"/>
              </w:rPr>
              <w:lastRenderedPageBreak/>
              <w:t>Кмо - количество обжалованных</w:t>
            </w:r>
          </w:p>
          <w:p w14:paraId="6FDAB33E" w14:textId="77777777" w:rsidR="00F81F23" w:rsidRPr="00895388" w:rsidRDefault="00F81F23" w:rsidP="00EF4C70">
            <w:pPr>
              <w:shd w:val="clear" w:color="auto" w:fill="FFFFFF"/>
              <w:rPr>
                <w:color w:val="1A1A1A"/>
                <w:sz w:val="28"/>
                <w:szCs w:val="28"/>
              </w:rPr>
            </w:pPr>
            <w:r w:rsidRPr="00895388">
              <w:rPr>
                <w:color w:val="1A1A1A"/>
                <w:sz w:val="28"/>
                <w:szCs w:val="28"/>
              </w:rPr>
              <w:t>контрольных мероприятий (ед.)</w:t>
            </w:r>
          </w:p>
          <w:p w14:paraId="341B333B" w14:textId="77777777" w:rsidR="00F81F23" w:rsidRPr="00895388" w:rsidRDefault="00F81F23" w:rsidP="00EF4C70">
            <w:pPr>
              <w:pStyle w:val="ConsTitle"/>
              <w:widowControl/>
              <w:jc w:val="center"/>
              <w:rPr>
                <w:rFonts w:ascii="Times New Roman" w:hAnsi="Times New Roman" w:cs="Times New Roman"/>
                <w:color w:val="000000"/>
                <w:sz w:val="28"/>
                <w:szCs w:val="28"/>
              </w:rPr>
            </w:pPr>
          </w:p>
        </w:tc>
        <w:tc>
          <w:tcPr>
            <w:tcW w:w="2000" w:type="dxa"/>
          </w:tcPr>
          <w:p w14:paraId="128932E2" w14:textId="77777777" w:rsidR="00F81F23" w:rsidRPr="00895388" w:rsidRDefault="00F81F23" w:rsidP="00EF4C70">
            <w:pPr>
              <w:pStyle w:val="ConsTitle"/>
              <w:widowControl/>
              <w:jc w:val="center"/>
              <w:rPr>
                <w:rFonts w:ascii="Times New Roman" w:hAnsi="Times New Roman" w:cs="Times New Roman"/>
                <w:color w:val="000000"/>
                <w:sz w:val="28"/>
                <w:szCs w:val="28"/>
              </w:rPr>
            </w:pPr>
            <w:r w:rsidRPr="00895388">
              <w:rPr>
                <w:rFonts w:ascii="Times New Roman" w:hAnsi="Times New Roman" w:cs="Times New Roman"/>
                <w:color w:val="1A1A1A"/>
                <w:sz w:val="28"/>
                <w:szCs w:val="28"/>
                <w:shd w:val="clear" w:color="auto" w:fill="FFFFFF"/>
              </w:rPr>
              <w:lastRenderedPageBreak/>
              <w:t>%</w:t>
            </w:r>
          </w:p>
        </w:tc>
      </w:tr>
      <w:tr w:rsidR="00F81F23" w14:paraId="6372753F" w14:textId="77777777" w:rsidTr="00EF4C70">
        <w:tc>
          <w:tcPr>
            <w:tcW w:w="1526" w:type="dxa"/>
          </w:tcPr>
          <w:p w14:paraId="0889A1B6"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2472" w:type="dxa"/>
          </w:tcPr>
          <w:p w14:paraId="230D765F" w14:textId="77777777" w:rsidR="00F81F23" w:rsidRPr="00895388" w:rsidRDefault="00F81F23" w:rsidP="00EF4C70">
            <w:pPr>
              <w:shd w:val="clear" w:color="auto" w:fill="FFFFFF"/>
              <w:rPr>
                <w:color w:val="1A1A1A"/>
                <w:sz w:val="28"/>
                <w:szCs w:val="28"/>
              </w:rPr>
            </w:pPr>
            <w:r w:rsidRPr="00895388">
              <w:rPr>
                <w:color w:val="1A1A1A"/>
                <w:sz w:val="28"/>
                <w:szCs w:val="28"/>
              </w:rPr>
              <w:t>Доля контрольных</w:t>
            </w:r>
          </w:p>
          <w:p w14:paraId="5682D747" w14:textId="77777777" w:rsidR="00F81F23" w:rsidRPr="00895388" w:rsidRDefault="00F81F23" w:rsidP="00EF4C70">
            <w:pPr>
              <w:shd w:val="clear" w:color="auto" w:fill="FFFFFF"/>
              <w:rPr>
                <w:color w:val="1A1A1A"/>
                <w:sz w:val="28"/>
                <w:szCs w:val="28"/>
              </w:rPr>
            </w:pPr>
            <w:r w:rsidRPr="00895388">
              <w:rPr>
                <w:color w:val="1A1A1A"/>
                <w:sz w:val="28"/>
                <w:szCs w:val="28"/>
              </w:rPr>
              <w:t>мероприятий,</w:t>
            </w:r>
          </w:p>
          <w:p w14:paraId="7489A48B" w14:textId="77777777" w:rsidR="00F81F23" w:rsidRPr="00895388" w:rsidRDefault="00F81F23" w:rsidP="00EF4C70">
            <w:pPr>
              <w:shd w:val="clear" w:color="auto" w:fill="FFFFFF"/>
              <w:rPr>
                <w:color w:val="1A1A1A"/>
                <w:sz w:val="28"/>
                <w:szCs w:val="28"/>
              </w:rPr>
            </w:pPr>
            <w:r w:rsidRPr="00895388">
              <w:rPr>
                <w:color w:val="1A1A1A"/>
                <w:sz w:val="28"/>
                <w:szCs w:val="28"/>
              </w:rPr>
              <w:t>результаты которых</w:t>
            </w:r>
          </w:p>
          <w:p w14:paraId="5F7A5BF6" w14:textId="77777777" w:rsidR="00F81F23" w:rsidRPr="00895388" w:rsidRDefault="00F81F23" w:rsidP="00EF4C70">
            <w:pPr>
              <w:shd w:val="clear" w:color="auto" w:fill="FFFFFF"/>
              <w:rPr>
                <w:color w:val="1A1A1A"/>
                <w:sz w:val="28"/>
                <w:szCs w:val="28"/>
              </w:rPr>
            </w:pPr>
            <w:r w:rsidRPr="00895388">
              <w:rPr>
                <w:color w:val="1A1A1A"/>
                <w:sz w:val="28"/>
                <w:szCs w:val="28"/>
              </w:rPr>
              <w:t>признаны</w:t>
            </w:r>
          </w:p>
          <w:p w14:paraId="7426C2C2" w14:textId="77777777" w:rsidR="00F81F23" w:rsidRPr="00895388" w:rsidRDefault="00F81F23" w:rsidP="00EF4C70">
            <w:pPr>
              <w:shd w:val="clear" w:color="auto" w:fill="FFFFFF"/>
              <w:rPr>
                <w:color w:val="1A1A1A"/>
                <w:sz w:val="28"/>
                <w:szCs w:val="28"/>
              </w:rPr>
            </w:pPr>
            <w:r w:rsidRPr="00895388">
              <w:rPr>
                <w:color w:val="1A1A1A"/>
                <w:sz w:val="28"/>
                <w:szCs w:val="28"/>
              </w:rPr>
              <w:t>недействительными</w:t>
            </w:r>
          </w:p>
          <w:p w14:paraId="0E0A76E1" w14:textId="77777777" w:rsidR="00F81F23" w:rsidRPr="00895388" w:rsidRDefault="00F81F23" w:rsidP="00EF4C70">
            <w:pPr>
              <w:shd w:val="clear" w:color="auto" w:fill="FFFFFF"/>
              <w:rPr>
                <w:color w:val="1A1A1A"/>
                <w:sz w:val="28"/>
                <w:szCs w:val="28"/>
              </w:rPr>
            </w:pPr>
          </w:p>
        </w:tc>
        <w:tc>
          <w:tcPr>
            <w:tcW w:w="1999" w:type="dxa"/>
          </w:tcPr>
          <w:p w14:paraId="427F4684" w14:textId="77777777" w:rsidR="00F81F23" w:rsidRPr="00895388" w:rsidRDefault="00F81F23" w:rsidP="00EF4C70">
            <w:pPr>
              <w:shd w:val="clear" w:color="auto" w:fill="FFFFFF"/>
              <w:rPr>
                <w:color w:val="1A1A1A"/>
                <w:sz w:val="28"/>
                <w:szCs w:val="28"/>
              </w:rPr>
            </w:pPr>
            <w:r w:rsidRPr="00895388">
              <w:rPr>
                <w:color w:val="1A1A1A"/>
                <w:sz w:val="28"/>
                <w:szCs w:val="28"/>
              </w:rPr>
              <w:t>Кмн/Кпм</w:t>
            </w:r>
          </w:p>
          <w:p w14:paraId="27C1194F" w14:textId="77777777" w:rsidR="00F81F23" w:rsidRPr="00895388" w:rsidRDefault="00F81F23" w:rsidP="00EF4C70">
            <w:pPr>
              <w:shd w:val="clear" w:color="auto" w:fill="FFFFFF"/>
              <w:rPr>
                <w:color w:val="1A1A1A"/>
                <w:sz w:val="28"/>
                <w:szCs w:val="28"/>
              </w:rPr>
            </w:pPr>
            <w:r w:rsidRPr="00895388">
              <w:rPr>
                <w:color w:val="1A1A1A"/>
                <w:sz w:val="28"/>
                <w:szCs w:val="28"/>
              </w:rPr>
              <w:t>x 100%</w:t>
            </w:r>
          </w:p>
          <w:p w14:paraId="35F4BFFF" w14:textId="77777777" w:rsidR="00F81F23" w:rsidRPr="00895388" w:rsidRDefault="00F81F23" w:rsidP="00EF4C70">
            <w:pPr>
              <w:shd w:val="clear" w:color="auto" w:fill="FFFFFF"/>
              <w:rPr>
                <w:color w:val="1A1A1A"/>
                <w:sz w:val="28"/>
                <w:szCs w:val="28"/>
              </w:rPr>
            </w:pPr>
          </w:p>
          <w:p w14:paraId="09765A61" w14:textId="77777777" w:rsidR="00F81F23" w:rsidRPr="00895388" w:rsidRDefault="00F81F23" w:rsidP="00EF4C70">
            <w:pPr>
              <w:shd w:val="clear" w:color="auto" w:fill="FFFFFF"/>
              <w:rPr>
                <w:color w:val="1A1A1A"/>
                <w:sz w:val="28"/>
                <w:szCs w:val="28"/>
              </w:rPr>
            </w:pPr>
          </w:p>
        </w:tc>
        <w:tc>
          <w:tcPr>
            <w:tcW w:w="2000" w:type="dxa"/>
          </w:tcPr>
          <w:p w14:paraId="1C75EC52" w14:textId="77777777" w:rsidR="00F81F23" w:rsidRPr="00895388" w:rsidRDefault="00F81F23" w:rsidP="00EF4C70">
            <w:pPr>
              <w:shd w:val="clear" w:color="auto" w:fill="FFFFFF"/>
              <w:rPr>
                <w:color w:val="1A1A1A"/>
                <w:sz w:val="28"/>
                <w:szCs w:val="28"/>
              </w:rPr>
            </w:pPr>
            <w:r w:rsidRPr="00895388">
              <w:rPr>
                <w:color w:val="1A1A1A"/>
                <w:sz w:val="28"/>
                <w:szCs w:val="28"/>
              </w:rPr>
              <w:t>Кмн - количество контрольных</w:t>
            </w:r>
          </w:p>
          <w:p w14:paraId="72F7B84A" w14:textId="77777777" w:rsidR="00F81F23" w:rsidRPr="00895388" w:rsidRDefault="00F81F23" w:rsidP="00EF4C70">
            <w:pPr>
              <w:shd w:val="clear" w:color="auto" w:fill="FFFFFF"/>
              <w:rPr>
                <w:color w:val="1A1A1A"/>
                <w:sz w:val="28"/>
                <w:szCs w:val="28"/>
              </w:rPr>
            </w:pPr>
            <w:r w:rsidRPr="00895388">
              <w:rPr>
                <w:color w:val="1A1A1A"/>
                <w:sz w:val="28"/>
                <w:szCs w:val="28"/>
              </w:rPr>
              <w:t>мероприятий, признанных</w:t>
            </w:r>
          </w:p>
          <w:p w14:paraId="2465D90F" w14:textId="77777777" w:rsidR="00F81F23" w:rsidRPr="00895388" w:rsidRDefault="00F81F23" w:rsidP="00EF4C70">
            <w:pPr>
              <w:shd w:val="clear" w:color="auto" w:fill="FFFFFF"/>
              <w:rPr>
                <w:color w:val="1A1A1A"/>
                <w:sz w:val="28"/>
                <w:szCs w:val="28"/>
              </w:rPr>
            </w:pPr>
            <w:r w:rsidRPr="00895388">
              <w:rPr>
                <w:color w:val="1A1A1A"/>
                <w:sz w:val="28"/>
                <w:szCs w:val="28"/>
              </w:rPr>
              <w:t>недействительными (ед.)</w:t>
            </w:r>
          </w:p>
          <w:p w14:paraId="7244D6C2" w14:textId="77777777" w:rsidR="00F81F23" w:rsidRPr="00895388" w:rsidRDefault="00F81F23" w:rsidP="00EF4C70">
            <w:pPr>
              <w:shd w:val="clear" w:color="auto" w:fill="FFFFFF"/>
              <w:rPr>
                <w:color w:val="1A1A1A"/>
                <w:sz w:val="28"/>
                <w:szCs w:val="28"/>
              </w:rPr>
            </w:pPr>
            <w:r w:rsidRPr="00895388">
              <w:rPr>
                <w:color w:val="1A1A1A"/>
                <w:sz w:val="28"/>
                <w:szCs w:val="28"/>
              </w:rPr>
              <w:t>Кпм - количество проведенных</w:t>
            </w:r>
          </w:p>
          <w:p w14:paraId="55EFC729" w14:textId="77777777" w:rsidR="00F81F23" w:rsidRPr="00895388" w:rsidRDefault="00F81F23" w:rsidP="00EF4C70">
            <w:pPr>
              <w:shd w:val="clear" w:color="auto" w:fill="FFFFFF"/>
              <w:rPr>
                <w:color w:val="1A1A1A"/>
                <w:sz w:val="28"/>
                <w:szCs w:val="28"/>
              </w:rPr>
            </w:pPr>
            <w:r w:rsidRPr="00895388">
              <w:rPr>
                <w:color w:val="1A1A1A"/>
                <w:sz w:val="28"/>
                <w:szCs w:val="28"/>
              </w:rPr>
              <w:t>контрольных мероприятий (ед.)</w:t>
            </w:r>
          </w:p>
          <w:p w14:paraId="6AB8654E" w14:textId="77777777" w:rsidR="00F81F23" w:rsidRPr="00895388" w:rsidRDefault="00F81F23" w:rsidP="00EF4C70">
            <w:pPr>
              <w:shd w:val="clear" w:color="auto" w:fill="FFFFFF"/>
              <w:rPr>
                <w:color w:val="000000"/>
                <w:sz w:val="28"/>
                <w:szCs w:val="28"/>
              </w:rPr>
            </w:pPr>
          </w:p>
        </w:tc>
        <w:tc>
          <w:tcPr>
            <w:tcW w:w="2000" w:type="dxa"/>
          </w:tcPr>
          <w:p w14:paraId="3F135361" w14:textId="77777777" w:rsidR="00F81F23" w:rsidRPr="00895388" w:rsidRDefault="00F81F23" w:rsidP="00EF4C70">
            <w:pPr>
              <w:shd w:val="clear" w:color="auto" w:fill="FFFFFF"/>
              <w:rPr>
                <w:color w:val="000000"/>
                <w:sz w:val="28"/>
                <w:szCs w:val="28"/>
              </w:rPr>
            </w:pPr>
            <w:r w:rsidRPr="00895388">
              <w:rPr>
                <w:color w:val="1A1A1A"/>
                <w:sz w:val="28"/>
                <w:szCs w:val="28"/>
                <w:shd w:val="clear" w:color="auto" w:fill="FFFFFF"/>
              </w:rPr>
              <w:t>%</w:t>
            </w:r>
          </w:p>
        </w:tc>
      </w:tr>
      <w:tr w:rsidR="00F81F23" w14:paraId="4EEA1603" w14:textId="77777777" w:rsidTr="00EF4C70">
        <w:tc>
          <w:tcPr>
            <w:tcW w:w="1526" w:type="dxa"/>
          </w:tcPr>
          <w:p w14:paraId="3908D6E4"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472" w:type="dxa"/>
          </w:tcPr>
          <w:p w14:paraId="2328BCFA" w14:textId="77777777" w:rsidR="00F81F23" w:rsidRPr="00895388" w:rsidRDefault="00F81F23" w:rsidP="00EF4C70">
            <w:pPr>
              <w:shd w:val="clear" w:color="auto" w:fill="FFFFFF"/>
              <w:rPr>
                <w:color w:val="1A1A1A"/>
                <w:sz w:val="28"/>
                <w:szCs w:val="28"/>
              </w:rPr>
            </w:pPr>
            <w:r w:rsidRPr="00895388">
              <w:rPr>
                <w:color w:val="1A1A1A"/>
                <w:sz w:val="28"/>
                <w:szCs w:val="28"/>
              </w:rPr>
              <w:t>Доля контрольных</w:t>
            </w:r>
          </w:p>
          <w:p w14:paraId="6CE6759F" w14:textId="77777777" w:rsidR="00F81F23" w:rsidRPr="00895388" w:rsidRDefault="00F81F23" w:rsidP="00EF4C70">
            <w:pPr>
              <w:shd w:val="clear" w:color="auto" w:fill="FFFFFF"/>
              <w:rPr>
                <w:color w:val="1A1A1A"/>
                <w:sz w:val="28"/>
                <w:szCs w:val="28"/>
              </w:rPr>
            </w:pPr>
            <w:r w:rsidRPr="00895388">
              <w:rPr>
                <w:color w:val="1A1A1A"/>
                <w:sz w:val="28"/>
                <w:szCs w:val="28"/>
              </w:rPr>
              <w:t>мероприятий,</w:t>
            </w:r>
          </w:p>
          <w:p w14:paraId="603B3472" w14:textId="77777777" w:rsidR="00F81F23" w:rsidRPr="00895388" w:rsidRDefault="00F81F23" w:rsidP="00EF4C70">
            <w:pPr>
              <w:shd w:val="clear" w:color="auto" w:fill="FFFFFF"/>
              <w:rPr>
                <w:color w:val="1A1A1A"/>
                <w:sz w:val="28"/>
                <w:szCs w:val="28"/>
              </w:rPr>
            </w:pPr>
            <w:r w:rsidRPr="00895388">
              <w:rPr>
                <w:color w:val="1A1A1A"/>
                <w:sz w:val="28"/>
                <w:szCs w:val="28"/>
              </w:rPr>
              <w:t>которые не удалось</w:t>
            </w:r>
          </w:p>
          <w:p w14:paraId="5A57D19A" w14:textId="77777777" w:rsidR="00F81F23" w:rsidRPr="00895388" w:rsidRDefault="00F81F23" w:rsidP="00EF4C70">
            <w:pPr>
              <w:shd w:val="clear" w:color="auto" w:fill="FFFFFF"/>
              <w:rPr>
                <w:color w:val="1A1A1A"/>
                <w:sz w:val="28"/>
                <w:szCs w:val="28"/>
              </w:rPr>
            </w:pPr>
            <w:r w:rsidRPr="00895388">
              <w:rPr>
                <w:color w:val="1A1A1A"/>
                <w:sz w:val="28"/>
                <w:szCs w:val="28"/>
              </w:rPr>
              <w:t>провести в связи с</w:t>
            </w:r>
          </w:p>
          <w:p w14:paraId="7610F921" w14:textId="77777777" w:rsidR="00F81F23" w:rsidRPr="00895388" w:rsidRDefault="00F81F23" w:rsidP="00EF4C70">
            <w:pPr>
              <w:shd w:val="clear" w:color="auto" w:fill="FFFFFF"/>
              <w:rPr>
                <w:color w:val="1A1A1A"/>
                <w:sz w:val="28"/>
                <w:szCs w:val="28"/>
              </w:rPr>
            </w:pPr>
            <w:r w:rsidRPr="00895388">
              <w:rPr>
                <w:color w:val="1A1A1A"/>
                <w:sz w:val="28"/>
                <w:szCs w:val="28"/>
              </w:rPr>
              <w:t>отсутствием</w:t>
            </w:r>
          </w:p>
          <w:p w14:paraId="04324E52" w14:textId="77777777" w:rsidR="00F81F23" w:rsidRPr="00895388" w:rsidRDefault="00F81F23" w:rsidP="00EF4C70">
            <w:pPr>
              <w:shd w:val="clear" w:color="auto" w:fill="FFFFFF"/>
              <w:rPr>
                <w:color w:val="1A1A1A"/>
                <w:sz w:val="28"/>
                <w:szCs w:val="28"/>
              </w:rPr>
            </w:pPr>
            <w:r w:rsidRPr="00895388">
              <w:rPr>
                <w:color w:val="1A1A1A"/>
                <w:sz w:val="28"/>
                <w:szCs w:val="28"/>
              </w:rPr>
              <w:t>контролируемого</w:t>
            </w:r>
          </w:p>
          <w:p w14:paraId="18F33F7D" w14:textId="77777777" w:rsidR="00F81F23" w:rsidRPr="00895388" w:rsidRDefault="00F81F23" w:rsidP="00EF4C70">
            <w:pPr>
              <w:shd w:val="clear" w:color="auto" w:fill="FFFFFF"/>
              <w:rPr>
                <w:color w:val="1A1A1A"/>
                <w:sz w:val="28"/>
                <w:szCs w:val="28"/>
              </w:rPr>
            </w:pPr>
            <w:r w:rsidRPr="00895388">
              <w:rPr>
                <w:color w:val="1A1A1A"/>
                <w:sz w:val="28"/>
                <w:szCs w:val="28"/>
              </w:rPr>
              <w:t>лица</w:t>
            </w:r>
          </w:p>
          <w:p w14:paraId="46D74B84" w14:textId="77777777" w:rsidR="00F81F23" w:rsidRPr="00895388" w:rsidRDefault="00F81F23" w:rsidP="00EF4C70">
            <w:pPr>
              <w:shd w:val="clear" w:color="auto" w:fill="FFFFFF"/>
              <w:rPr>
                <w:color w:val="1A1A1A"/>
                <w:sz w:val="28"/>
                <w:szCs w:val="28"/>
              </w:rPr>
            </w:pPr>
          </w:p>
        </w:tc>
        <w:tc>
          <w:tcPr>
            <w:tcW w:w="1999" w:type="dxa"/>
          </w:tcPr>
          <w:p w14:paraId="4C78EE21" w14:textId="77777777" w:rsidR="00F81F23" w:rsidRPr="00895388" w:rsidRDefault="00F81F23" w:rsidP="00EF4C70">
            <w:pPr>
              <w:shd w:val="clear" w:color="auto" w:fill="FFFFFF"/>
              <w:rPr>
                <w:color w:val="1A1A1A"/>
                <w:sz w:val="28"/>
                <w:szCs w:val="28"/>
              </w:rPr>
            </w:pPr>
            <w:r w:rsidRPr="00895388">
              <w:rPr>
                <w:color w:val="1A1A1A"/>
                <w:sz w:val="28"/>
                <w:szCs w:val="28"/>
              </w:rPr>
              <w:t>Кмл/Кпм</w:t>
            </w:r>
          </w:p>
          <w:p w14:paraId="56544666" w14:textId="77777777" w:rsidR="00F81F23" w:rsidRPr="00895388" w:rsidRDefault="00F81F23" w:rsidP="00EF4C70">
            <w:pPr>
              <w:shd w:val="clear" w:color="auto" w:fill="FFFFFF"/>
              <w:rPr>
                <w:color w:val="1A1A1A"/>
                <w:sz w:val="28"/>
                <w:szCs w:val="28"/>
              </w:rPr>
            </w:pPr>
            <w:r w:rsidRPr="00895388">
              <w:rPr>
                <w:color w:val="1A1A1A"/>
                <w:sz w:val="28"/>
                <w:szCs w:val="28"/>
              </w:rPr>
              <w:t>x 100%</w:t>
            </w:r>
          </w:p>
          <w:p w14:paraId="7A1D8BCC" w14:textId="77777777" w:rsidR="00F81F23" w:rsidRPr="00895388" w:rsidRDefault="00F81F23" w:rsidP="00EF4C70">
            <w:pPr>
              <w:shd w:val="clear" w:color="auto" w:fill="FFFFFF"/>
              <w:rPr>
                <w:color w:val="1A1A1A"/>
                <w:sz w:val="28"/>
                <w:szCs w:val="28"/>
              </w:rPr>
            </w:pPr>
          </w:p>
        </w:tc>
        <w:tc>
          <w:tcPr>
            <w:tcW w:w="2000" w:type="dxa"/>
          </w:tcPr>
          <w:p w14:paraId="5A88FBA8" w14:textId="77777777" w:rsidR="00F81F23" w:rsidRPr="00895388" w:rsidRDefault="00F81F23" w:rsidP="00EF4C70">
            <w:pPr>
              <w:shd w:val="clear" w:color="auto" w:fill="FFFFFF"/>
              <w:rPr>
                <w:color w:val="1A1A1A"/>
                <w:sz w:val="28"/>
                <w:szCs w:val="28"/>
              </w:rPr>
            </w:pPr>
            <w:r w:rsidRPr="00895388">
              <w:rPr>
                <w:color w:val="1A1A1A"/>
                <w:sz w:val="28"/>
                <w:szCs w:val="28"/>
              </w:rPr>
              <w:t>Кмл - контрольные</w:t>
            </w:r>
          </w:p>
          <w:p w14:paraId="542B4142" w14:textId="77777777" w:rsidR="00F81F23" w:rsidRPr="00895388" w:rsidRDefault="00F81F23" w:rsidP="00EF4C70">
            <w:pPr>
              <w:shd w:val="clear" w:color="auto" w:fill="FFFFFF"/>
              <w:rPr>
                <w:color w:val="1A1A1A"/>
                <w:sz w:val="28"/>
                <w:szCs w:val="28"/>
              </w:rPr>
            </w:pPr>
            <w:r w:rsidRPr="00895388">
              <w:rPr>
                <w:color w:val="1A1A1A"/>
                <w:sz w:val="28"/>
                <w:szCs w:val="28"/>
              </w:rPr>
              <w:t>мероприятия, не проведенные</w:t>
            </w:r>
          </w:p>
          <w:p w14:paraId="1A736A07" w14:textId="77777777" w:rsidR="00F81F23" w:rsidRPr="00895388" w:rsidRDefault="00F81F23" w:rsidP="00EF4C70">
            <w:pPr>
              <w:shd w:val="clear" w:color="auto" w:fill="FFFFFF"/>
              <w:rPr>
                <w:color w:val="1A1A1A"/>
                <w:sz w:val="28"/>
                <w:szCs w:val="28"/>
              </w:rPr>
            </w:pPr>
            <w:r w:rsidRPr="00895388">
              <w:rPr>
                <w:color w:val="1A1A1A"/>
                <w:sz w:val="28"/>
                <w:szCs w:val="28"/>
              </w:rPr>
              <w:t>по причине отсутствия</w:t>
            </w:r>
          </w:p>
          <w:p w14:paraId="58B75B58" w14:textId="77777777" w:rsidR="00F81F23" w:rsidRPr="00895388" w:rsidRDefault="00F81F23" w:rsidP="00EF4C70">
            <w:pPr>
              <w:shd w:val="clear" w:color="auto" w:fill="FFFFFF"/>
              <w:rPr>
                <w:color w:val="1A1A1A"/>
                <w:sz w:val="28"/>
                <w:szCs w:val="28"/>
              </w:rPr>
            </w:pPr>
            <w:r w:rsidRPr="00895388">
              <w:rPr>
                <w:color w:val="1A1A1A"/>
                <w:sz w:val="28"/>
                <w:szCs w:val="28"/>
              </w:rPr>
              <w:t>контролируемого лица (ед.)</w:t>
            </w:r>
          </w:p>
          <w:p w14:paraId="0D381FC8" w14:textId="77777777" w:rsidR="00F81F23" w:rsidRPr="00895388" w:rsidRDefault="00F81F23" w:rsidP="00EF4C70">
            <w:pPr>
              <w:shd w:val="clear" w:color="auto" w:fill="FFFFFF"/>
              <w:rPr>
                <w:color w:val="1A1A1A"/>
                <w:sz w:val="28"/>
                <w:szCs w:val="28"/>
              </w:rPr>
            </w:pPr>
            <w:r w:rsidRPr="00895388">
              <w:rPr>
                <w:color w:val="1A1A1A"/>
                <w:sz w:val="28"/>
                <w:szCs w:val="28"/>
              </w:rPr>
              <w:t>Кпм - количество проведенных</w:t>
            </w:r>
          </w:p>
          <w:p w14:paraId="3D27E2D8" w14:textId="77777777" w:rsidR="00F81F23" w:rsidRPr="00895388" w:rsidRDefault="00F81F23" w:rsidP="00EF4C70">
            <w:pPr>
              <w:shd w:val="clear" w:color="auto" w:fill="FFFFFF"/>
              <w:rPr>
                <w:color w:val="1A1A1A"/>
                <w:sz w:val="28"/>
                <w:szCs w:val="28"/>
              </w:rPr>
            </w:pPr>
            <w:r w:rsidRPr="00895388">
              <w:rPr>
                <w:color w:val="1A1A1A"/>
                <w:sz w:val="28"/>
                <w:szCs w:val="28"/>
              </w:rPr>
              <w:t>контрольных мероприятий (ед.)</w:t>
            </w:r>
          </w:p>
          <w:p w14:paraId="3E36523C" w14:textId="77777777" w:rsidR="00F81F23" w:rsidRPr="00895388" w:rsidRDefault="00F81F23" w:rsidP="00EF4C70">
            <w:pPr>
              <w:shd w:val="clear" w:color="auto" w:fill="FFFFFF"/>
              <w:rPr>
                <w:color w:val="1A1A1A"/>
                <w:sz w:val="28"/>
                <w:szCs w:val="28"/>
              </w:rPr>
            </w:pPr>
          </w:p>
        </w:tc>
        <w:tc>
          <w:tcPr>
            <w:tcW w:w="2000" w:type="dxa"/>
          </w:tcPr>
          <w:p w14:paraId="44FD9280" w14:textId="77777777" w:rsidR="00F81F23" w:rsidRPr="00895388" w:rsidRDefault="00F81F23" w:rsidP="00EF4C70">
            <w:pPr>
              <w:shd w:val="clear" w:color="auto" w:fill="FFFFFF"/>
              <w:rPr>
                <w:color w:val="1A1A1A"/>
                <w:sz w:val="28"/>
                <w:szCs w:val="28"/>
              </w:rPr>
            </w:pPr>
            <w:r w:rsidRPr="00895388">
              <w:rPr>
                <w:color w:val="1A1A1A"/>
                <w:sz w:val="28"/>
                <w:szCs w:val="28"/>
              </w:rPr>
              <w:t>%</w:t>
            </w:r>
          </w:p>
        </w:tc>
      </w:tr>
      <w:tr w:rsidR="00F81F23" w14:paraId="42302270" w14:textId="77777777" w:rsidTr="00EF4C70">
        <w:tc>
          <w:tcPr>
            <w:tcW w:w="1526" w:type="dxa"/>
          </w:tcPr>
          <w:p w14:paraId="055B3EF2"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2472" w:type="dxa"/>
          </w:tcPr>
          <w:p w14:paraId="188A72D4" w14:textId="77777777" w:rsidR="00F81F23" w:rsidRPr="00895388" w:rsidRDefault="00F81F23" w:rsidP="00EF4C70">
            <w:pPr>
              <w:shd w:val="clear" w:color="auto" w:fill="FFFFFF"/>
              <w:rPr>
                <w:color w:val="1A1A1A"/>
                <w:sz w:val="28"/>
                <w:szCs w:val="28"/>
              </w:rPr>
            </w:pPr>
            <w:r w:rsidRPr="00895388">
              <w:rPr>
                <w:color w:val="1A1A1A"/>
                <w:sz w:val="28"/>
                <w:szCs w:val="28"/>
                <w:shd w:val="clear" w:color="auto" w:fill="FFFFFF"/>
              </w:rPr>
              <w:t>Доля заявлений,</w:t>
            </w:r>
            <w:r w:rsidRPr="00895388">
              <w:rPr>
                <w:color w:val="1A1A1A"/>
                <w:sz w:val="28"/>
                <w:szCs w:val="28"/>
              </w:rPr>
              <w:t xml:space="preserve"> направленных на</w:t>
            </w:r>
          </w:p>
          <w:p w14:paraId="1263E93D" w14:textId="77777777" w:rsidR="00F81F23" w:rsidRPr="00895388" w:rsidRDefault="00F81F23" w:rsidP="00EF4C70">
            <w:pPr>
              <w:shd w:val="clear" w:color="auto" w:fill="FFFFFF"/>
              <w:rPr>
                <w:color w:val="1A1A1A"/>
                <w:sz w:val="28"/>
                <w:szCs w:val="28"/>
              </w:rPr>
            </w:pPr>
            <w:r w:rsidRPr="00895388">
              <w:rPr>
                <w:color w:val="1A1A1A"/>
                <w:sz w:val="28"/>
                <w:szCs w:val="28"/>
              </w:rPr>
              <w:t>согласование в</w:t>
            </w:r>
          </w:p>
          <w:p w14:paraId="1DF781CF" w14:textId="77777777" w:rsidR="00F81F23" w:rsidRPr="00895388" w:rsidRDefault="00F81F23" w:rsidP="00EF4C70">
            <w:pPr>
              <w:shd w:val="clear" w:color="auto" w:fill="FFFFFF"/>
              <w:rPr>
                <w:color w:val="1A1A1A"/>
                <w:sz w:val="28"/>
                <w:szCs w:val="28"/>
              </w:rPr>
            </w:pPr>
            <w:r w:rsidRPr="00895388">
              <w:rPr>
                <w:color w:val="1A1A1A"/>
                <w:sz w:val="28"/>
                <w:szCs w:val="28"/>
              </w:rPr>
              <w:t>прокуратуру о</w:t>
            </w:r>
          </w:p>
          <w:p w14:paraId="3B3BA1F7" w14:textId="77777777" w:rsidR="00F81F23" w:rsidRPr="00895388" w:rsidRDefault="00F81F23" w:rsidP="00EF4C70">
            <w:pPr>
              <w:shd w:val="clear" w:color="auto" w:fill="FFFFFF"/>
              <w:rPr>
                <w:color w:val="1A1A1A"/>
                <w:sz w:val="28"/>
                <w:szCs w:val="28"/>
              </w:rPr>
            </w:pPr>
            <w:r w:rsidRPr="00895388">
              <w:rPr>
                <w:color w:val="1A1A1A"/>
                <w:sz w:val="28"/>
                <w:szCs w:val="28"/>
              </w:rPr>
              <w:t>проведении</w:t>
            </w:r>
          </w:p>
          <w:p w14:paraId="79C14A4F" w14:textId="77777777" w:rsidR="00F81F23" w:rsidRPr="00895388" w:rsidRDefault="00F81F23" w:rsidP="00EF4C70">
            <w:pPr>
              <w:shd w:val="clear" w:color="auto" w:fill="FFFFFF"/>
              <w:rPr>
                <w:color w:val="1A1A1A"/>
                <w:sz w:val="28"/>
                <w:szCs w:val="28"/>
              </w:rPr>
            </w:pPr>
            <w:r w:rsidRPr="00895388">
              <w:rPr>
                <w:color w:val="1A1A1A"/>
                <w:sz w:val="28"/>
                <w:szCs w:val="28"/>
              </w:rPr>
              <w:t>контрольных</w:t>
            </w:r>
          </w:p>
          <w:p w14:paraId="074CA0C7" w14:textId="77777777" w:rsidR="00F81F23" w:rsidRPr="00895388" w:rsidRDefault="00F81F23" w:rsidP="00EF4C70">
            <w:pPr>
              <w:shd w:val="clear" w:color="auto" w:fill="FFFFFF"/>
              <w:rPr>
                <w:color w:val="1A1A1A"/>
                <w:sz w:val="28"/>
                <w:szCs w:val="28"/>
              </w:rPr>
            </w:pPr>
            <w:r w:rsidRPr="00895388">
              <w:rPr>
                <w:color w:val="1A1A1A"/>
                <w:sz w:val="28"/>
                <w:szCs w:val="28"/>
              </w:rPr>
              <w:t>мероприятий, в</w:t>
            </w:r>
          </w:p>
          <w:p w14:paraId="21C0B14F" w14:textId="77777777" w:rsidR="00F81F23" w:rsidRPr="00895388" w:rsidRDefault="00F81F23" w:rsidP="00EF4C70">
            <w:pPr>
              <w:shd w:val="clear" w:color="auto" w:fill="FFFFFF"/>
              <w:rPr>
                <w:color w:val="1A1A1A"/>
                <w:sz w:val="28"/>
                <w:szCs w:val="28"/>
              </w:rPr>
            </w:pPr>
            <w:r w:rsidRPr="00895388">
              <w:rPr>
                <w:color w:val="1A1A1A"/>
                <w:sz w:val="28"/>
                <w:szCs w:val="28"/>
              </w:rPr>
              <w:t>согласовании</w:t>
            </w:r>
          </w:p>
          <w:p w14:paraId="785EF452" w14:textId="77777777" w:rsidR="00F81F23" w:rsidRPr="00895388" w:rsidRDefault="00F81F23" w:rsidP="00EF4C70">
            <w:pPr>
              <w:shd w:val="clear" w:color="auto" w:fill="FFFFFF"/>
              <w:rPr>
                <w:color w:val="1A1A1A"/>
                <w:sz w:val="28"/>
                <w:szCs w:val="28"/>
              </w:rPr>
            </w:pPr>
            <w:r w:rsidRPr="00895388">
              <w:rPr>
                <w:color w:val="1A1A1A"/>
                <w:sz w:val="28"/>
                <w:szCs w:val="28"/>
              </w:rPr>
              <w:t>которых было</w:t>
            </w:r>
          </w:p>
          <w:p w14:paraId="6DCFD8B6" w14:textId="77777777" w:rsidR="00F81F23" w:rsidRPr="00895388" w:rsidRDefault="00F81F23" w:rsidP="00EF4C70">
            <w:pPr>
              <w:shd w:val="clear" w:color="auto" w:fill="FFFFFF"/>
              <w:rPr>
                <w:color w:val="1A1A1A"/>
                <w:sz w:val="28"/>
                <w:szCs w:val="28"/>
              </w:rPr>
            </w:pPr>
            <w:r w:rsidRPr="00895388">
              <w:rPr>
                <w:color w:val="1A1A1A"/>
                <w:sz w:val="28"/>
                <w:szCs w:val="28"/>
              </w:rPr>
              <w:t>отказано</w:t>
            </w:r>
          </w:p>
          <w:p w14:paraId="59B99FBF" w14:textId="77777777" w:rsidR="00F81F23" w:rsidRPr="00895388" w:rsidRDefault="00F81F23" w:rsidP="00EF4C70">
            <w:pPr>
              <w:shd w:val="clear" w:color="auto" w:fill="FFFFFF"/>
              <w:rPr>
                <w:color w:val="1A1A1A"/>
                <w:sz w:val="28"/>
                <w:szCs w:val="28"/>
              </w:rPr>
            </w:pPr>
          </w:p>
        </w:tc>
        <w:tc>
          <w:tcPr>
            <w:tcW w:w="1999" w:type="dxa"/>
          </w:tcPr>
          <w:p w14:paraId="4132564D" w14:textId="77777777" w:rsidR="00F81F23" w:rsidRPr="00895388" w:rsidRDefault="00F81F23" w:rsidP="00EF4C70">
            <w:pPr>
              <w:shd w:val="clear" w:color="auto" w:fill="FFFFFF"/>
              <w:rPr>
                <w:color w:val="1A1A1A"/>
                <w:sz w:val="28"/>
                <w:szCs w:val="28"/>
                <w:shd w:val="clear" w:color="auto" w:fill="FFFFFF"/>
              </w:rPr>
            </w:pPr>
            <w:r w:rsidRPr="00895388">
              <w:rPr>
                <w:color w:val="1A1A1A"/>
                <w:sz w:val="28"/>
                <w:szCs w:val="28"/>
                <w:shd w:val="clear" w:color="auto" w:fill="FFFFFF"/>
              </w:rPr>
              <w:t>Кзо/Кпз</w:t>
            </w:r>
          </w:p>
          <w:p w14:paraId="4325A1BD" w14:textId="77777777" w:rsidR="00F81F23" w:rsidRPr="00895388" w:rsidRDefault="00F81F23" w:rsidP="00EF4C70">
            <w:pPr>
              <w:shd w:val="clear" w:color="auto" w:fill="FFFFFF"/>
              <w:rPr>
                <w:color w:val="1A1A1A"/>
                <w:sz w:val="28"/>
                <w:szCs w:val="28"/>
              </w:rPr>
            </w:pPr>
            <w:r w:rsidRPr="00895388">
              <w:rPr>
                <w:color w:val="1A1A1A"/>
                <w:sz w:val="28"/>
                <w:szCs w:val="28"/>
              </w:rPr>
              <w:t>x 100%</w:t>
            </w:r>
          </w:p>
          <w:p w14:paraId="15BA9A5E" w14:textId="77777777" w:rsidR="00F81F23" w:rsidRPr="00895388" w:rsidRDefault="00F81F23" w:rsidP="00EF4C70">
            <w:pPr>
              <w:shd w:val="clear" w:color="auto" w:fill="FFFFFF"/>
              <w:rPr>
                <w:color w:val="1A1A1A"/>
                <w:sz w:val="28"/>
                <w:szCs w:val="28"/>
              </w:rPr>
            </w:pPr>
          </w:p>
        </w:tc>
        <w:tc>
          <w:tcPr>
            <w:tcW w:w="2000" w:type="dxa"/>
          </w:tcPr>
          <w:p w14:paraId="32C0BF4C" w14:textId="77777777" w:rsidR="00F81F23" w:rsidRPr="00895388" w:rsidRDefault="00F81F23" w:rsidP="00EF4C70">
            <w:pPr>
              <w:shd w:val="clear" w:color="auto" w:fill="FFFFFF"/>
              <w:rPr>
                <w:color w:val="1A1A1A"/>
                <w:sz w:val="28"/>
                <w:szCs w:val="28"/>
              </w:rPr>
            </w:pPr>
            <w:r w:rsidRPr="00895388">
              <w:rPr>
                <w:color w:val="1A1A1A"/>
                <w:sz w:val="28"/>
                <w:szCs w:val="28"/>
                <w:shd w:val="clear" w:color="auto" w:fill="FFFFFF"/>
              </w:rPr>
              <w:t xml:space="preserve">Кзо - количество заявлений, по </w:t>
            </w:r>
            <w:r w:rsidRPr="00895388">
              <w:rPr>
                <w:color w:val="1A1A1A"/>
                <w:sz w:val="28"/>
                <w:szCs w:val="28"/>
              </w:rPr>
              <w:t>которым пришел отказ в</w:t>
            </w:r>
          </w:p>
          <w:p w14:paraId="27779476" w14:textId="77777777" w:rsidR="00F81F23" w:rsidRPr="00895388" w:rsidRDefault="00F81F23" w:rsidP="00EF4C70">
            <w:pPr>
              <w:shd w:val="clear" w:color="auto" w:fill="FFFFFF"/>
              <w:rPr>
                <w:color w:val="1A1A1A"/>
                <w:sz w:val="28"/>
                <w:szCs w:val="28"/>
              </w:rPr>
            </w:pPr>
            <w:r w:rsidRPr="00895388">
              <w:rPr>
                <w:color w:val="1A1A1A"/>
                <w:sz w:val="28"/>
                <w:szCs w:val="28"/>
              </w:rPr>
              <w:t>согласовании (ед.)</w:t>
            </w:r>
          </w:p>
          <w:p w14:paraId="31874224" w14:textId="77777777" w:rsidR="00F81F23" w:rsidRPr="00895388" w:rsidRDefault="00F81F23" w:rsidP="00EF4C70">
            <w:pPr>
              <w:shd w:val="clear" w:color="auto" w:fill="FFFFFF"/>
              <w:rPr>
                <w:color w:val="1A1A1A"/>
                <w:sz w:val="28"/>
                <w:szCs w:val="28"/>
              </w:rPr>
            </w:pPr>
            <w:r w:rsidRPr="00895388">
              <w:rPr>
                <w:color w:val="1A1A1A"/>
                <w:sz w:val="28"/>
                <w:szCs w:val="28"/>
              </w:rPr>
              <w:t>Кпз - количество поданных на</w:t>
            </w:r>
          </w:p>
          <w:p w14:paraId="2D013FAA" w14:textId="77777777" w:rsidR="00F81F23" w:rsidRPr="00895388" w:rsidRDefault="00F81F23" w:rsidP="00EF4C70">
            <w:pPr>
              <w:shd w:val="clear" w:color="auto" w:fill="FFFFFF"/>
              <w:rPr>
                <w:color w:val="1A1A1A"/>
                <w:sz w:val="28"/>
                <w:szCs w:val="28"/>
              </w:rPr>
            </w:pPr>
            <w:r w:rsidRPr="00895388">
              <w:rPr>
                <w:color w:val="1A1A1A"/>
                <w:sz w:val="28"/>
                <w:szCs w:val="28"/>
              </w:rPr>
              <w:t>согласование заявлений</w:t>
            </w:r>
          </w:p>
          <w:p w14:paraId="23F41568" w14:textId="77777777" w:rsidR="00F81F23" w:rsidRPr="00895388" w:rsidRDefault="00F81F23" w:rsidP="00EF4C70">
            <w:pPr>
              <w:shd w:val="clear" w:color="auto" w:fill="FFFFFF"/>
              <w:rPr>
                <w:color w:val="1A1A1A"/>
                <w:sz w:val="28"/>
                <w:szCs w:val="28"/>
              </w:rPr>
            </w:pPr>
          </w:p>
        </w:tc>
        <w:tc>
          <w:tcPr>
            <w:tcW w:w="2000" w:type="dxa"/>
          </w:tcPr>
          <w:p w14:paraId="65E5F68B" w14:textId="77777777" w:rsidR="00F81F23" w:rsidRPr="00895388" w:rsidRDefault="00F81F23" w:rsidP="00EF4C70">
            <w:pPr>
              <w:shd w:val="clear" w:color="auto" w:fill="FFFFFF"/>
              <w:rPr>
                <w:color w:val="1A1A1A"/>
                <w:sz w:val="28"/>
                <w:szCs w:val="28"/>
              </w:rPr>
            </w:pPr>
            <w:r w:rsidRPr="00895388">
              <w:rPr>
                <w:color w:val="1A1A1A"/>
                <w:sz w:val="28"/>
                <w:szCs w:val="28"/>
              </w:rPr>
              <w:t>%</w:t>
            </w:r>
          </w:p>
        </w:tc>
      </w:tr>
      <w:tr w:rsidR="00F81F23" w14:paraId="3AD8712B" w14:textId="77777777" w:rsidTr="00EF4C70">
        <w:tc>
          <w:tcPr>
            <w:tcW w:w="1526" w:type="dxa"/>
          </w:tcPr>
          <w:p w14:paraId="4BA60AC3"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2472" w:type="dxa"/>
          </w:tcPr>
          <w:p w14:paraId="3BF7C025" w14:textId="77777777" w:rsidR="00F81F23" w:rsidRPr="00895388" w:rsidRDefault="00F81F23" w:rsidP="00EF4C70">
            <w:pPr>
              <w:shd w:val="clear" w:color="auto" w:fill="FFFFFF"/>
              <w:rPr>
                <w:color w:val="1A1A1A"/>
                <w:sz w:val="28"/>
                <w:szCs w:val="28"/>
              </w:rPr>
            </w:pPr>
            <w:r w:rsidRPr="00895388">
              <w:rPr>
                <w:color w:val="1A1A1A"/>
                <w:sz w:val="28"/>
                <w:szCs w:val="28"/>
              </w:rPr>
              <w:t>Доля проверок, по</w:t>
            </w:r>
          </w:p>
          <w:p w14:paraId="2A931519" w14:textId="77777777" w:rsidR="00F81F23" w:rsidRPr="00895388" w:rsidRDefault="00F81F23" w:rsidP="00EF4C70">
            <w:pPr>
              <w:shd w:val="clear" w:color="auto" w:fill="FFFFFF"/>
              <w:rPr>
                <w:color w:val="1A1A1A"/>
                <w:sz w:val="28"/>
                <w:szCs w:val="28"/>
              </w:rPr>
            </w:pPr>
            <w:r w:rsidRPr="00895388">
              <w:rPr>
                <w:color w:val="1A1A1A"/>
                <w:sz w:val="28"/>
                <w:szCs w:val="28"/>
              </w:rPr>
              <w:t>результатам</w:t>
            </w:r>
          </w:p>
          <w:p w14:paraId="679D28C3" w14:textId="77777777" w:rsidR="00F81F23" w:rsidRPr="00895388" w:rsidRDefault="00F81F23" w:rsidP="00EF4C70">
            <w:pPr>
              <w:shd w:val="clear" w:color="auto" w:fill="FFFFFF"/>
              <w:rPr>
                <w:color w:val="1A1A1A"/>
                <w:sz w:val="28"/>
                <w:szCs w:val="28"/>
              </w:rPr>
            </w:pPr>
            <w:r w:rsidRPr="00895388">
              <w:rPr>
                <w:color w:val="1A1A1A"/>
                <w:sz w:val="28"/>
                <w:szCs w:val="28"/>
              </w:rPr>
              <w:t>которых материалы</w:t>
            </w:r>
          </w:p>
          <w:p w14:paraId="1331A206" w14:textId="77777777" w:rsidR="00F81F23" w:rsidRPr="00895388" w:rsidRDefault="00F81F23" w:rsidP="00EF4C70">
            <w:pPr>
              <w:shd w:val="clear" w:color="auto" w:fill="FFFFFF"/>
              <w:rPr>
                <w:color w:val="1A1A1A"/>
                <w:sz w:val="28"/>
                <w:szCs w:val="28"/>
              </w:rPr>
            </w:pPr>
            <w:r w:rsidRPr="00895388">
              <w:rPr>
                <w:color w:val="1A1A1A"/>
                <w:sz w:val="28"/>
                <w:szCs w:val="28"/>
              </w:rPr>
              <w:t>направлены в</w:t>
            </w:r>
          </w:p>
          <w:p w14:paraId="72218A35" w14:textId="77777777" w:rsidR="00F81F23" w:rsidRPr="00895388" w:rsidRDefault="00F81F23" w:rsidP="00EF4C70">
            <w:pPr>
              <w:shd w:val="clear" w:color="auto" w:fill="FFFFFF"/>
              <w:rPr>
                <w:color w:val="1A1A1A"/>
                <w:sz w:val="28"/>
                <w:szCs w:val="28"/>
              </w:rPr>
            </w:pPr>
            <w:r w:rsidRPr="00895388">
              <w:rPr>
                <w:color w:val="1A1A1A"/>
                <w:sz w:val="28"/>
                <w:szCs w:val="28"/>
              </w:rPr>
              <w:t>уполномоченные</w:t>
            </w:r>
          </w:p>
          <w:p w14:paraId="0BBFFEC8" w14:textId="77777777" w:rsidR="00F81F23" w:rsidRPr="00895388" w:rsidRDefault="00F81F23" w:rsidP="00EF4C70">
            <w:pPr>
              <w:shd w:val="clear" w:color="auto" w:fill="FFFFFF"/>
              <w:rPr>
                <w:color w:val="1A1A1A"/>
                <w:sz w:val="28"/>
                <w:szCs w:val="28"/>
              </w:rPr>
            </w:pPr>
            <w:r w:rsidRPr="00895388">
              <w:rPr>
                <w:color w:val="1A1A1A"/>
                <w:sz w:val="28"/>
                <w:szCs w:val="28"/>
              </w:rPr>
              <w:t>для принятия</w:t>
            </w:r>
          </w:p>
          <w:p w14:paraId="5F9DE4F1" w14:textId="77777777" w:rsidR="00F81F23" w:rsidRPr="00F14B9A" w:rsidRDefault="00F81F23" w:rsidP="00EF4C70">
            <w:pPr>
              <w:shd w:val="clear" w:color="auto" w:fill="FFFFFF"/>
              <w:rPr>
                <w:color w:val="1A1A1A"/>
                <w:sz w:val="28"/>
                <w:szCs w:val="28"/>
              </w:rPr>
            </w:pPr>
            <w:r w:rsidRPr="00895388">
              <w:rPr>
                <w:color w:val="1A1A1A"/>
                <w:sz w:val="28"/>
                <w:szCs w:val="28"/>
              </w:rPr>
              <w:lastRenderedPageBreak/>
              <w:t>решений органы</w:t>
            </w:r>
          </w:p>
        </w:tc>
        <w:tc>
          <w:tcPr>
            <w:tcW w:w="1999" w:type="dxa"/>
          </w:tcPr>
          <w:p w14:paraId="4764EAC9" w14:textId="77777777" w:rsidR="00F81F23" w:rsidRPr="00895388" w:rsidRDefault="00F81F23" w:rsidP="00EF4C70">
            <w:pPr>
              <w:shd w:val="clear" w:color="auto" w:fill="FFFFFF"/>
              <w:rPr>
                <w:color w:val="1A1A1A"/>
                <w:sz w:val="28"/>
                <w:szCs w:val="28"/>
              </w:rPr>
            </w:pPr>
            <w:r w:rsidRPr="00895388">
              <w:rPr>
                <w:color w:val="1A1A1A"/>
                <w:sz w:val="28"/>
                <w:szCs w:val="28"/>
              </w:rPr>
              <w:lastRenderedPageBreak/>
              <w:t>Кнм/Квн</w:t>
            </w:r>
          </w:p>
          <w:p w14:paraId="058FF6D1" w14:textId="77777777" w:rsidR="00F81F23" w:rsidRPr="00895388" w:rsidRDefault="00F81F23" w:rsidP="00EF4C70">
            <w:pPr>
              <w:shd w:val="clear" w:color="auto" w:fill="FFFFFF"/>
              <w:rPr>
                <w:color w:val="1A1A1A"/>
                <w:sz w:val="28"/>
                <w:szCs w:val="28"/>
              </w:rPr>
            </w:pPr>
            <w:r w:rsidRPr="00895388">
              <w:rPr>
                <w:color w:val="1A1A1A"/>
                <w:sz w:val="28"/>
                <w:szCs w:val="28"/>
              </w:rPr>
              <w:t>х 100%</w:t>
            </w:r>
          </w:p>
          <w:p w14:paraId="7EFC6293" w14:textId="77777777" w:rsidR="00F81F23" w:rsidRPr="00895388" w:rsidRDefault="00F81F23" w:rsidP="00EF4C70">
            <w:pPr>
              <w:shd w:val="clear" w:color="auto" w:fill="FFFFFF"/>
              <w:rPr>
                <w:color w:val="1A1A1A"/>
                <w:sz w:val="28"/>
                <w:szCs w:val="28"/>
                <w:shd w:val="clear" w:color="auto" w:fill="FFFFFF"/>
              </w:rPr>
            </w:pPr>
          </w:p>
        </w:tc>
        <w:tc>
          <w:tcPr>
            <w:tcW w:w="2000" w:type="dxa"/>
          </w:tcPr>
          <w:p w14:paraId="335E9983" w14:textId="77777777" w:rsidR="00F81F23" w:rsidRPr="00895388" w:rsidRDefault="00F81F23" w:rsidP="00EF4C70">
            <w:pPr>
              <w:shd w:val="clear" w:color="auto" w:fill="FFFFFF"/>
              <w:rPr>
                <w:color w:val="1A1A1A"/>
                <w:sz w:val="28"/>
                <w:szCs w:val="28"/>
              </w:rPr>
            </w:pPr>
            <w:r w:rsidRPr="00895388">
              <w:rPr>
                <w:color w:val="1A1A1A"/>
                <w:sz w:val="28"/>
                <w:szCs w:val="28"/>
              </w:rPr>
              <w:t>Кнм - количество направленных</w:t>
            </w:r>
          </w:p>
          <w:p w14:paraId="4F341706" w14:textId="77777777" w:rsidR="00F81F23" w:rsidRPr="00895388" w:rsidRDefault="00F81F23" w:rsidP="00EF4C70">
            <w:pPr>
              <w:shd w:val="clear" w:color="auto" w:fill="FFFFFF"/>
              <w:rPr>
                <w:color w:val="1A1A1A"/>
                <w:sz w:val="28"/>
                <w:szCs w:val="28"/>
              </w:rPr>
            </w:pPr>
            <w:r w:rsidRPr="00895388">
              <w:rPr>
                <w:color w:val="1A1A1A"/>
                <w:sz w:val="28"/>
                <w:szCs w:val="28"/>
              </w:rPr>
              <w:t>материалов (ед.)</w:t>
            </w:r>
          </w:p>
          <w:p w14:paraId="1C641241" w14:textId="77777777" w:rsidR="00F81F23" w:rsidRPr="00895388" w:rsidRDefault="00F81F23" w:rsidP="00EF4C70">
            <w:pPr>
              <w:shd w:val="clear" w:color="auto" w:fill="FFFFFF"/>
              <w:rPr>
                <w:color w:val="1A1A1A"/>
                <w:sz w:val="28"/>
                <w:szCs w:val="28"/>
              </w:rPr>
            </w:pPr>
            <w:r w:rsidRPr="00895388">
              <w:rPr>
                <w:color w:val="1A1A1A"/>
                <w:sz w:val="28"/>
                <w:szCs w:val="28"/>
              </w:rPr>
              <w:t>Квн - количество выявленных</w:t>
            </w:r>
          </w:p>
          <w:p w14:paraId="461D0F9F" w14:textId="77777777" w:rsidR="00F81F23" w:rsidRPr="00895388" w:rsidRDefault="00F81F23" w:rsidP="00EF4C70">
            <w:pPr>
              <w:shd w:val="clear" w:color="auto" w:fill="FFFFFF"/>
              <w:rPr>
                <w:color w:val="1A1A1A"/>
                <w:sz w:val="28"/>
                <w:szCs w:val="28"/>
              </w:rPr>
            </w:pPr>
            <w:r w:rsidRPr="00895388">
              <w:rPr>
                <w:color w:val="1A1A1A"/>
                <w:sz w:val="28"/>
                <w:szCs w:val="28"/>
              </w:rPr>
              <w:t>нарушений (ед.)</w:t>
            </w:r>
          </w:p>
          <w:p w14:paraId="63ED0F97" w14:textId="77777777" w:rsidR="00F81F23" w:rsidRPr="00895388" w:rsidRDefault="00F81F23" w:rsidP="00EF4C70">
            <w:pPr>
              <w:shd w:val="clear" w:color="auto" w:fill="FFFFFF"/>
              <w:rPr>
                <w:color w:val="1A1A1A"/>
                <w:sz w:val="28"/>
                <w:szCs w:val="28"/>
                <w:shd w:val="clear" w:color="auto" w:fill="FFFFFF"/>
              </w:rPr>
            </w:pPr>
          </w:p>
        </w:tc>
        <w:tc>
          <w:tcPr>
            <w:tcW w:w="2000" w:type="dxa"/>
          </w:tcPr>
          <w:p w14:paraId="187C02FA" w14:textId="77777777" w:rsidR="00F81F23" w:rsidRPr="00895388" w:rsidRDefault="00F81F23" w:rsidP="00EF4C70">
            <w:pPr>
              <w:shd w:val="clear" w:color="auto" w:fill="FFFFFF"/>
              <w:rPr>
                <w:color w:val="1A1A1A"/>
                <w:sz w:val="28"/>
                <w:szCs w:val="28"/>
              </w:rPr>
            </w:pPr>
            <w:r w:rsidRPr="00895388">
              <w:rPr>
                <w:color w:val="1A1A1A"/>
                <w:sz w:val="28"/>
                <w:szCs w:val="28"/>
              </w:rPr>
              <w:lastRenderedPageBreak/>
              <w:t>%</w:t>
            </w:r>
          </w:p>
          <w:p w14:paraId="688AF29B" w14:textId="77777777" w:rsidR="00F81F23" w:rsidRPr="00895388" w:rsidRDefault="00F81F23" w:rsidP="00EF4C70">
            <w:pPr>
              <w:shd w:val="clear" w:color="auto" w:fill="FFFFFF"/>
              <w:rPr>
                <w:color w:val="1A1A1A"/>
                <w:sz w:val="28"/>
                <w:szCs w:val="28"/>
              </w:rPr>
            </w:pPr>
          </w:p>
          <w:p w14:paraId="358A1095" w14:textId="77777777" w:rsidR="00F81F23" w:rsidRPr="00895388" w:rsidRDefault="00F81F23" w:rsidP="00EF4C70">
            <w:pPr>
              <w:shd w:val="clear" w:color="auto" w:fill="FFFFFF"/>
              <w:rPr>
                <w:color w:val="1A1A1A"/>
                <w:sz w:val="28"/>
                <w:szCs w:val="28"/>
              </w:rPr>
            </w:pPr>
          </w:p>
          <w:p w14:paraId="0CAAE9AA" w14:textId="77777777" w:rsidR="00F81F23" w:rsidRPr="00895388" w:rsidRDefault="00F81F23" w:rsidP="00EF4C70">
            <w:pPr>
              <w:shd w:val="clear" w:color="auto" w:fill="FFFFFF"/>
              <w:rPr>
                <w:color w:val="1A1A1A"/>
                <w:sz w:val="28"/>
                <w:szCs w:val="28"/>
              </w:rPr>
            </w:pPr>
          </w:p>
          <w:p w14:paraId="13D2E7D1" w14:textId="77777777" w:rsidR="00F81F23" w:rsidRPr="00895388" w:rsidRDefault="00F81F23" w:rsidP="00EF4C70">
            <w:pPr>
              <w:shd w:val="clear" w:color="auto" w:fill="FFFFFF"/>
              <w:rPr>
                <w:color w:val="1A1A1A"/>
                <w:sz w:val="28"/>
                <w:szCs w:val="28"/>
              </w:rPr>
            </w:pPr>
          </w:p>
          <w:p w14:paraId="1D13F43A" w14:textId="77777777" w:rsidR="00F81F23" w:rsidRPr="00895388" w:rsidRDefault="00F81F23" w:rsidP="00EF4C70">
            <w:pPr>
              <w:shd w:val="clear" w:color="auto" w:fill="FFFFFF"/>
              <w:rPr>
                <w:color w:val="1A1A1A"/>
                <w:sz w:val="28"/>
                <w:szCs w:val="28"/>
              </w:rPr>
            </w:pPr>
          </w:p>
          <w:p w14:paraId="218D0A7F" w14:textId="77777777" w:rsidR="00F81F23" w:rsidRPr="00895388" w:rsidRDefault="00F81F23" w:rsidP="00EF4C70">
            <w:pPr>
              <w:shd w:val="clear" w:color="auto" w:fill="FFFFFF"/>
              <w:rPr>
                <w:color w:val="1A1A1A"/>
                <w:sz w:val="28"/>
                <w:szCs w:val="28"/>
              </w:rPr>
            </w:pPr>
          </w:p>
        </w:tc>
      </w:tr>
      <w:tr w:rsidR="00F81F23" w14:paraId="4E7B13F1" w14:textId="77777777" w:rsidTr="00EF4C70">
        <w:tc>
          <w:tcPr>
            <w:tcW w:w="1526" w:type="dxa"/>
          </w:tcPr>
          <w:p w14:paraId="1C7A5FF5"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7</w:t>
            </w:r>
          </w:p>
        </w:tc>
        <w:tc>
          <w:tcPr>
            <w:tcW w:w="2472" w:type="dxa"/>
          </w:tcPr>
          <w:p w14:paraId="1DBFEB9C" w14:textId="77777777" w:rsidR="00F81F23" w:rsidRPr="00895388" w:rsidRDefault="00F81F23" w:rsidP="00EF4C70">
            <w:pPr>
              <w:shd w:val="clear" w:color="auto" w:fill="FFFFFF"/>
              <w:rPr>
                <w:color w:val="1A1A1A"/>
                <w:sz w:val="28"/>
                <w:szCs w:val="28"/>
              </w:rPr>
            </w:pPr>
            <w:r w:rsidRPr="00895388">
              <w:rPr>
                <w:color w:val="1A1A1A"/>
                <w:sz w:val="28"/>
                <w:szCs w:val="28"/>
              </w:rPr>
              <w:t>Количество</w:t>
            </w:r>
          </w:p>
          <w:p w14:paraId="66BE7C96" w14:textId="77777777" w:rsidR="00F81F23" w:rsidRPr="00895388" w:rsidRDefault="00F81F23" w:rsidP="00EF4C70">
            <w:pPr>
              <w:shd w:val="clear" w:color="auto" w:fill="FFFFFF"/>
              <w:rPr>
                <w:color w:val="1A1A1A"/>
                <w:sz w:val="28"/>
                <w:szCs w:val="28"/>
              </w:rPr>
            </w:pPr>
            <w:r w:rsidRPr="00895388">
              <w:rPr>
                <w:color w:val="1A1A1A"/>
                <w:sz w:val="28"/>
                <w:szCs w:val="28"/>
              </w:rPr>
              <w:t>проведенных</w:t>
            </w:r>
          </w:p>
          <w:p w14:paraId="34BE7A2F" w14:textId="77777777" w:rsidR="00F81F23" w:rsidRPr="00895388" w:rsidRDefault="00F81F23" w:rsidP="00EF4C70">
            <w:pPr>
              <w:shd w:val="clear" w:color="auto" w:fill="FFFFFF"/>
              <w:rPr>
                <w:color w:val="1A1A1A"/>
                <w:sz w:val="28"/>
                <w:szCs w:val="28"/>
              </w:rPr>
            </w:pPr>
            <w:r w:rsidRPr="00895388">
              <w:rPr>
                <w:color w:val="1A1A1A"/>
                <w:sz w:val="28"/>
                <w:szCs w:val="28"/>
              </w:rPr>
              <w:t>профилактических</w:t>
            </w:r>
          </w:p>
          <w:p w14:paraId="0A6221F0" w14:textId="77777777" w:rsidR="00F81F23" w:rsidRPr="00895388" w:rsidRDefault="00F81F23" w:rsidP="00EF4C70">
            <w:pPr>
              <w:shd w:val="clear" w:color="auto" w:fill="FFFFFF"/>
              <w:rPr>
                <w:color w:val="1A1A1A"/>
                <w:sz w:val="28"/>
                <w:szCs w:val="28"/>
              </w:rPr>
            </w:pPr>
            <w:r w:rsidRPr="00895388">
              <w:rPr>
                <w:color w:val="1A1A1A"/>
                <w:sz w:val="28"/>
                <w:szCs w:val="28"/>
              </w:rPr>
              <w:t>мероприятий</w:t>
            </w:r>
          </w:p>
          <w:p w14:paraId="71BCA4E3" w14:textId="77777777" w:rsidR="00F81F23" w:rsidRPr="00895388" w:rsidRDefault="00F81F23" w:rsidP="00EF4C70">
            <w:pPr>
              <w:shd w:val="clear" w:color="auto" w:fill="FFFFFF"/>
              <w:rPr>
                <w:color w:val="1A1A1A"/>
                <w:sz w:val="28"/>
                <w:szCs w:val="28"/>
              </w:rPr>
            </w:pPr>
          </w:p>
        </w:tc>
        <w:tc>
          <w:tcPr>
            <w:tcW w:w="1999" w:type="dxa"/>
          </w:tcPr>
          <w:p w14:paraId="6D0E9B36" w14:textId="77777777" w:rsidR="00F81F23" w:rsidRPr="00895388" w:rsidRDefault="00F81F23" w:rsidP="00EF4C70">
            <w:pPr>
              <w:shd w:val="clear" w:color="auto" w:fill="FFFFFF"/>
              <w:rPr>
                <w:color w:val="1A1A1A"/>
                <w:sz w:val="28"/>
                <w:szCs w:val="28"/>
              </w:rPr>
            </w:pPr>
          </w:p>
        </w:tc>
        <w:tc>
          <w:tcPr>
            <w:tcW w:w="2000" w:type="dxa"/>
          </w:tcPr>
          <w:p w14:paraId="64656578" w14:textId="77777777" w:rsidR="00F81F23" w:rsidRPr="00477B66" w:rsidRDefault="00F81F23" w:rsidP="00EF4C70">
            <w:pPr>
              <w:shd w:val="clear" w:color="auto" w:fill="FFFFFF"/>
              <w:rPr>
                <w:color w:val="1A1A1A"/>
                <w:sz w:val="28"/>
                <w:szCs w:val="28"/>
              </w:rPr>
            </w:pPr>
          </w:p>
        </w:tc>
        <w:tc>
          <w:tcPr>
            <w:tcW w:w="2000" w:type="dxa"/>
          </w:tcPr>
          <w:p w14:paraId="20F29A5E" w14:textId="77777777" w:rsidR="00F81F23" w:rsidRPr="00477B66" w:rsidRDefault="00F81F23" w:rsidP="00EF4C70">
            <w:pPr>
              <w:shd w:val="clear" w:color="auto" w:fill="FFFFFF"/>
              <w:rPr>
                <w:color w:val="1A1A1A"/>
                <w:sz w:val="28"/>
                <w:szCs w:val="28"/>
              </w:rPr>
            </w:pPr>
            <w:r w:rsidRPr="00477B66">
              <w:rPr>
                <w:color w:val="1A1A1A"/>
                <w:sz w:val="28"/>
                <w:szCs w:val="28"/>
              </w:rPr>
              <w:t>Шт.</w:t>
            </w:r>
          </w:p>
          <w:p w14:paraId="1618BF99" w14:textId="77777777" w:rsidR="00F81F23" w:rsidRPr="00477B66" w:rsidRDefault="00F81F23" w:rsidP="00EF4C70">
            <w:pPr>
              <w:shd w:val="clear" w:color="auto" w:fill="FFFFFF"/>
              <w:rPr>
                <w:color w:val="1A1A1A"/>
                <w:sz w:val="28"/>
                <w:szCs w:val="28"/>
              </w:rPr>
            </w:pPr>
          </w:p>
        </w:tc>
      </w:tr>
      <w:tr w:rsidR="00F81F23" w14:paraId="3B99F642" w14:textId="77777777" w:rsidTr="00EF4C70">
        <w:tc>
          <w:tcPr>
            <w:tcW w:w="1526" w:type="dxa"/>
          </w:tcPr>
          <w:p w14:paraId="62B8E9B4"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2472" w:type="dxa"/>
          </w:tcPr>
          <w:p w14:paraId="6AEA8078" w14:textId="77777777" w:rsidR="00F81F23" w:rsidRPr="00895388" w:rsidRDefault="00F81F23" w:rsidP="00EF4C70">
            <w:pPr>
              <w:shd w:val="clear" w:color="auto" w:fill="FFFFFF"/>
              <w:rPr>
                <w:color w:val="1A1A1A"/>
                <w:sz w:val="28"/>
                <w:szCs w:val="28"/>
              </w:rPr>
            </w:pPr>
            <w:r w:rsidRPr="00895388">
              <w:rPr>
                <w:color w:val="1A1A1A"/>
                <w:sz w:val="28"/>
                <w:szCs w:val="28"/>
              </w:rPr>
              <w:t>Количество</w:t>
            </w:r>
          </w:p>
          <w:p w14:paraId="414F72E1" w14:textId="77777777" w:rsidR="00F81F23" w:rsidRPr="00895388" w:rsidRDefault="00F81F23" w:rsidP="00EF4C70">
            <w:pPr>
              <w:shd w:val="clear" w:color="auto" w:fill="FFFFFF"/>
              <w:rPr>
                <w:color w:val="1A1A1A"/>
                <w:sz w:val="28"/>
                <w:szCs w:val="28"/>
              </w:rPr>
            </w:pPr>
            <w:r w:rsidRPr="00895388">
              <w:rPr>
                <w:color w:val="1A1A1A"/>
                <w:sz w:val="28"/>
                <w:szCs w:val="28"/>
              </w:rPr>
              <w:t>обращений о</w:t>
            </w:r>
          </w:p>
          <w:p w14:paraId="1FF7022C" w14:textId="77777777" w:rsidR="00F81F23" w:rsidRPr="00895388" w:rsidRDefault="00F81F23" w:rsidP="00EF4C70">
            <w:pPr>
              <w:shd w:val="clear" w:color="auto" w:fill="FFFFFF"/>
              <w:rPr>
                <w:color w:val="1A1A1A"/>
                <w:sz w:val="28"/>
                <w:szCs w:val="28"/>
              </w:rPr>
            </w:pPr>
            <w:r w:rsidRPr="00895388">
              <w:rPr>
                <w:color w:val="1A1A1A"/>
                <w:sz w:val="28"/>
                <w:szCs w:val="28"/>
              </w:rPr>
              <w:t>нарушении</w:t>
            </w:r>
          </w:p>
          <w:p w14:paraId="621B230E" w14:textId="77777777" w:rsidR="00F81F23" w:rsidRPr="00895388" w:rsidRDefault="00F81F23" w:rsidP="00EF4C70">
            <w:pPr>
              <w:shd w:val="clear" w:color="auto" w:fill="FFFFFF"/>
              <w:rPr>
                <w:color w:val="1A1A1A"/>
                <w:sz w:val="28"/>
                <w:szCs w:val="28"/>
              </w:rPr>
            </w:pPr>
            <w:r w:rsidRPr="00895388">
              <w:rPr>
                <w:color w:val="1A1A1A"/>
                <w:sz w:val="28"/>
                <w:szCs w:val="28"/>
              </w:rPr>
              <w:t>обязательных</w:t>
            </w:r>
          </w:p>
          <w:p w14:paraId="461CBE75" w14:textId="77777777" w:rsidR="00F81F23" w:rsidRPr="00895388" w:rsidRDefault="00F81F23" w:rsidP="00EF4C70">
            <w:pPr>
              <w:shd w:val="clear" w:color="auto" w:fill="FFFFFF"/>
              <w:rPr>
                <w:color w:val="1A1A1A"/>
                <w:sz w:val="28"/>
                <w:szCs w:val="28"/>
              </w:rPr>
            </w:pPr>
            <w:r w:rsidRPr="00895388">
              <w:rPr>
                <w:color w:val="1A1A1A"/>
                <w:sz w:val="28"/>
                <w:szCs w:val="28"/>
              </w:rPr>
              <w:t>требований,</w:t>
            </w:r>
          </w:p>
          <w:p w14:paraId="57C35755" w14:textId="77777777" w:rsidR="00F81F23" w:rsidRPr="00895388" w:rsidRDefault="00F81F23" w:rsidP="00EF4C70">
            <w:pPr>
              <w:shd w:val="clear" w:color="auto" w:fill="FFFFFF"/>
              <w:rPr>
                <w:color w:val="1A1A1A"/>
                <w:sz w:val="28"/>
                <w:szCs w:val="28"/>
              </w:rPr>
            </w:pPr>
            <w:r w:rsidRPr="00895388">
              <w:rPr>
                <w:color w:val="1A1A1A"/>
                <w:sz w:val="28"/>
                <w:szCs w:val="28"/>
              </w:rPr>
              <w:t>поступивших в</w:t>
            </w:r>
          </w:p>
          <w:p w14:paraId="7BFA46FF" w14:textId="77777777" w:rsidR="00F81F23" w:rsidRPr="00895388" w:rsidRDefault="00F81F23" w:rsidP="00EF4C70">
            <w:pPr>
              <w:shd w:val="clear" w:color="auto" w:fill="FFFFFF"/>
              <w:rPr>
                <w:color w:val="1A1A1A"/>
                <w:sz w:val="28"/>
                <w:szCs w:val="28"/>
              </w:rPr>
            </w:pPr>
            <w:r w:rsidRPr="00895388">
              <w:rPr>
                <w:color w:val="1A1A1A"/>
                <w:sz w:val="28"/>
                <w:szCs w:val="28"/>
              </w:rPr>
              <w:t>контрольный орган</w:t>
            </w:r>
          </w:p>
          <w:p w14:paraId="4B828CC9" w14:textId="77777777" w:rsidR="00F81F23" w:rsidRPr="00895388" w:rsidRDefault="00F81F23" w:rsidP="00EF4C70">
            <w:pPr>
              <w:shd w:val="clear" w:color="auto" w:fill="FFFFFF"/>
              <w:rPr>
                <w:color w:val="1A1A1A"/>
                <w:sz w:val="28"/>
                <w:szCs w:val="28"/>
              </w:rPr>
            </w:pPr>
          </w:p>
        </w:tc>
        <w:tc>
          <w:tcPr>
            <w:tcW w:w="1999" w:type="dxa"/>
          </w:tcPr>
          <w:p w14:paraId="6A5FE770" w14:textId="77777777" w:rsidR="00F81F23" w:rsidRPr="00895388" w:rsidRDefault="00F81F23" w:rsidP="00EF4C70">
            <w:pPr>
              <w:shd w:val="clear" w:color="auto" w:fill="FFFFFF"/>
              <w:rPr>
                <w:color w:val="1A1A1A"/>
                <w:sz w:val="28"/>
                <w:szCs w:val="28"/>
              </w:rPr>
            </w:pPr>
          </w:p>
        </w:tc>
        <w:tc>
          <w:tcPr>
            <w:tcW w:w="2000" w:type="dxa"/>
          </w:tcPr>
          <w:p w14:paraId="7C3EAD84" w14:textId="77777777" w:rsidR="00F81F23" w:rsidRPr="00477B66" w:rsidRDefault="00F81F23" w:rsidP="00EF4C70">
            <w:pPr>
              <w:shd w:val="clear" w:color="auto" w:fill="FFFFFF"/>
              <w:rPr>
                <w:color w:val="1A1A1A"/>
                <w:sz w:val="28"/>
                <w:szCs w:val="28"/>
              </w:rPr>
            </w:pPr>
          </w:p>
        </w:tc>
        <w:tc>
          <w:tcPr>
            <w:tcW w:w="2000" w:type="dxa"/>
          </w:tcPr>
          <w:p w14:paraId="0B93AE7F" w14:textId="77777777" w:rsidR="00F81F23" w:rsidRPr="00477B66" w:rsidRDefault="00F81F23" w:rsidP="00EF4C70">
            <w:pPr>
              <w:shd w:val="clear" w:color="auto" w:fill="FFFFFF"/>
              <w:rPr>
                <w:color w:val="1A1A1A"/>
                <w:sz w:val="28"/>
                <w:szCs w:val="28"/>
              </w:rPr>
            </w:pPr>
            <w:r w:rsidRPr="00477B66">
              <w:rPr>
                <w:color w:val="1A1A1A"/>
                <w:sz w:val="28"/>
                <w:szCs w:val="28"/>
              </w:rPr>
              <w:t>Шт.</w:t>
            </w:r>
          </w:p>
        </w:tc>
      </w:tr>
      <w:tr w:rsidR="00F81F23" w14:paraId="6EBF1674" w14:textId="77777777" w:rsidTr="00EF4C70">
        <w:tc>
          <w:tcPr>
            <w:tcW w:w="1526" w:type="dxa"/>
          </w:tcPr>
          <w:p w14:paraId="1C891DB1" w14:textId="77777777" w:rsidR="00F81F23" w:rsidRDefault="00F81F23" w:rsidP="00EF4C70">
            <w:pPr>
              <w:pStyle w:val="Con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2472" w:type="dxa"/>
          </w:tcPr>
          <w:p w14:paraId="5344CF5D" w14:textId="77777777" w:rsidR="00F81F23" w:rsidRPr="00895388" w:rsidRDefault="00F81F23" w:rsidP="00EF4C70">
            <w:pPr>
              <w:shd w:val="clear" w:color="auto" w:fill="FFFFFF"/>
              <w:rPr>
                <w:color w:val="1A1A1A"/>
                <w:sz w:val="28"/>
                <w:szCs w:val="28"/>
              </w:rPr>
            </w:pPr>
            <w:r w:rsidRPr="00895388">
              <w:rPr>
                <w:color w:val="1A1A1A"/>
                <w:sz w:val="28"/>
                <w:szCs w:val="28"/>
              </w:rPr>
              <w:t>Количество</w:t>
            </w:r>
          </w:p>
          <w:p w14:paraId="11D4083E" w14:textId="77777777" w:rsidR="00F81F23" w:rsidRPr="00895388" w:rsidRDefault="00F81F23" w:rsidP="00EF4C70">
            <w:pPr>
              <w:shd w:val="clear" w:color="auto" w:fill="FFFFFF"/>
              <w:rPr>
                <w:color w:val="1A1A1A"/>
                <w:sz w:val="28"/>
                <w:szCs w:val="28"/>
              </w:rPr>
            </w:pPr>
            <w:r w:rsidRPr="00895388">
              <w:rPr>
                <w:color w:val="1A1A1A"/>
                <w:sz w:val="28"/>
                <w:szCs w:val="28"/>
              </w:rPr>
              <w:t>выданных</w:t>
            </w:r>
          </w:p>
          <w:p w14:paraId="0E4CE3C1" w14:textId="77777777" w:rsidR="00F81F23" w:rsidRPr="00895388" w:rsidRDefault="00F81F23" w:rsidP="00EF4C70">
            <w:pPr>
              <w:shd w:val="clear" w:color="auto" w:fill="FFFFFF"/>
              <w:rPr>
                <w:color w:val="1A1A1A"/>
                <w:sz w:val="28"/>
                <w:szCs w:val="28"/>
              </w:rPr>
            </w:pPr>
            <w:r w:rsidRPr="00895388">
              <w:rPr>
                <w:color w:val="1A1A1A"/>
                <w:sz w:val="28"/>
                <w:szCs w:val="28"/>
              </w:rPr>
              <w:t>предписаний об</w:t>
            </w:r>
          </w:p>
          <w:p w14:paraId="36CA238D" w14:textId="77777777" w:rsidR="00F81F23" w:rsidRPr="00895388" w:rsidRDefault="00F81F23" w:rsidP="00EF4C70">
            <w:pPr>
              <w:shd w:val="clear" w:color="auto" w:fill="FFFFFF"/>
              <w:rPr>
                <w:color w:val="1A1A1A"/>
                <w:sz w:val="28"/>
                <w:szCs w:val="28"/>
              </w:rPr>
            </w:pPr>
            <w:r w:rsidRPr="00895388">
              <w:rPr>
                <w:color w:val="1A1A1A"/>
                <w:sz w:val="28"/>
                <w:szCs w:val="28"/>
              </w:rPr>
              <w:t>устранении</w:t>
            </w:r>
          </w:p>
          <w:p w14:paraId="03C2BA28" w14:textId="77777777" w:rsidR="00F81F23" w:rsidRPr="00895388" w:rsidRDefault="00F81F23" w:rsidP="00EF4C70">
            <w:pPr>
              <w:shd w:val="clear" w:color="auto" w:fill="FFFFFF"/>
              <w:rPr>
                <w:color w:val="1A1A1A"/>
                <w:sz w:val="28"/>
                <w:szCs w:val="28"/>
              </w:rPr>
            </w:pPr>
            <w:r w:rsidRPr="00895388">
              <w:rPr>
                <w:color w:val="1A1A1A"/>
                <w:sz w:val="28"/>
                <w:szCs w:val="28"/>
              </w:rPr>
              <w:t>нарушений</w:t>
            </w:r>
          </w:p>
          <w:p w14:paraId="606C5384" w14:textId="77777777" w:rsidR="00F81F23" w:rsidRPr="00895388" w:rsidRDefault="00F81F23" w:rsidP="00EF4C70">
            <w:pPr>
              <w:shd w:val="clear" w:color="auto" w:fill="FFFFFF"/>
              <w:rPr>
                <w:color w:val="1A1A1A"/>
                <w:sz w:val="28"/>
                <w:szCs w:val="28"/>
              </w:rPr>
            </w:pPr>
            <w:r w:rsidRPr="00895388">
              <w:rPr>
                <w:color w:val="1A1A1A"/>
                <w:sz w:val="28"/>
                <w:szCs w:val="28"/>
              </w:rPr>
              <w:t>обязательных</w:t>
            </w:r>
          </w:p>
          <w:p w14:paraId="36CCD7A1" w14:textId="77777777" w:rsidR="00F81F23" w:rsidRPr="00895388" w:rsidRDefault="00F81F23" w:rsidP="00EF4C70">
            <w:pPr>
              <w:shd w:val="clear" w:color="auto" w:fill="FFFFFF"/>
              <w:rPr>
                <w:color w:val="1A1A1A"/>
                <w:sz w:val="28"/>
                <w:szCs w:val="28"/>
              </w:rPr>
            </w:pPr>
            <w:r w:rsidRPr="00895388">
              <w:rPr>
                <w:color w:val="1A1A1A"/>
                <w:sz w:val="28"/>
                <w:szCs w:val="28"/>
              </w:rPr>
              <w:t>требований</w:t>
            </w:r>
          </w:p>
          <w:p w14:paraId="6B790BCF" w14:textId="77777777" w:rsidR="00F81F23" w:rsidRDefault="00F81F23" w:rsidP="00EF4C70">
            <w:pPr>
              <w:shd w:val="clear" w:color="auto" w:fill="FFFFFF"/>
              <w:rPr>
                <w:rFonts w:ascii="Helvetica" w:hAnsi="Helvetica"/>
                <w:color w:val="1A1A1A"/>
                <w:sz w:val="23"/>
                <w:szCs w:val="23"/>
              </w:rPr>
            </w:pPr>
          </w:p>
        </w:tc>
        <w:tc>
          <w:tcPr>
            <w:tcW w:w="1999" w:type="dxa"/>
          </w:tcPr>
          <w:p w14:paraId="1DC6F99D" w14:textId="77777777" w:rsidR="00F81F23" w:rsidRDefault="00F81F23" w:rsidP="00EF4C70">
            <w:pPr>
              <w:shd w:val="clear" w:color="auto" w:fill="FFFFFF"/>
              <w:rPr>
                <w:rFonts w:ascii="Helvetica" w:hAnsi="Helvetica"/>
                <w:color w:val="1A1A1A"/>
                <w:sz w:val="23"/>
                <w:szCs w:val="23"/>
              </w:rPr>
            </w:pPr>
          </w:p>
        </w:tc>
        <w:tc>
          <w:tcPr>
            <w:tcW w:w="2000" w:type="dxa"/>
          </w:tcPr>
          <w:p w14:paraId="7562C7C9" w14:textId="77777777" w:rsidR="00F81F23" w:rsidRPr="00477B66" w:rsidRDefault="00F81F23" w:rsidP="00EF4C70">
            <w:pPr>
              <w:shd w:val="clear" w:color="auto" w:fill="FFFFFF"/>
              <w:rPr>
                <w:color w:val="1A1A1A"/>
                <w:sz w:val="23"/>
                <w:szCs w:val="23"/>
              </w:rPr>
            </w:pPr>
          </w:p>
        </w:tc>
        <w:tc>
          <w:tcPr>
            <w:tcW w:w="2000" w:type="dxa"/>
          </w:tcPr>
          <w:p w14:paraId="69975C5C" w14:textId="77777777" w:rsidR="00F81F23" w:rsidRPr="00477B66" w:rsidRDefault="00F81F23" w:rsidP="00EF4C70">
            <w:pPr>
              <w:shd w:val="clear" w:color="auto" w:fill="FFFFFF"/>
              <w:rPr>
                <w:color w:val="1A1A1A"/>
                <w:sz w:val="28"/>
                <w:szCs w:val="28"/>
              </w:rPr>
            </w:pPr>
            <w:r w:rsidRPr="00477B66">
              <w:rPr>
                <w:color w:val="1A1A1A"/>
                <w:sz w:val="28"/>
                <w:szCs w:val="28"/>
              </w:rPr>
              <w:t>Шт.</w:t>
            </w:r>
          </w:p>
        </w:tc>
      </w:tr>
    </w:tbl>
    <w:p w14:paraId="33CD4299" w14:textId="77777777" w:rsidR="00F81F23" w:rsidRDefault="00F81F23" w:rsidP="00F81F23">
      <w:pPr>
        <w:pStyle w:val="ConsTitle"/>
        <w:widowControl/>
        <w:jc w:val="center"/>
      </w:pPr>
    </w:p>
    <w:p w14:paraId="6480B522" w14:textId="77777777" w:rsidR="00F81F23" w:rsidRDefault="00F81F23" w:rsidP="00F81F23">
      <w:pPr>
        <w:pStyle w:val="ConsTitle"/>
        <w:widowControl/>
        <w:jc w:val="center"/>
      </w:pPr>
    </w:p>
    <w:p w14:paraId="38B1B31E" w14:textId="77777777" w:rsidR="00F81F23" w:rsidRDefault="00F81F23" w:rsidP="00F81F23">
      <w:pPr>
        <w:pStyle w:val="ConsTitle"/>
        <w:widowControl/>
        <w:jc w:val="center"/>
      </w:pPr>
      <w:r>
        <w:t xml:space="preserve">                                                                                                          </w:t>
      </w:r>
    </w:p>
    <w:p w14:paraId="1431509B" w14:textId="77777777" w:rsidR="00F81F23" w:rsidRPr="00F1478A" w:rsidRDefault="00F81F23" w:rsidP="00F81F23">
      <w:pPr>
        <w:pStyle w:val="ConsTitle"/>
        <w:widowControl/>
        <w:jc w:val="center"/>
        <w:rPr>
          <w:rFonts w:ascii="Times New Roman" w:hAnsi="Times New Roman" w:cs="Times New Roman"/>
          <w:sz w:val="28"/>
          <w:szCs w:val="28"/>
        </w:rPr>
      </w:pPr>
      <w:r>
        <w:t xml:space="preserve">                                                              </w:t>
      </w:r>
      <w:r>
        <w:rPr>
          <w:rFonts w:ascii="Times New Roman" w:hAnsi="Times New Roman" w:cs="Times New Roman"/>
          <w:sz w:val="28"/>
          <w:szCs w:val="28"/>
        </w:rPr>
        <w:t xml:space="preserve">                                                                                                   ». </w:t>
      </w:r>
    </w:p>
    <w:p w14:paraId="42EE0175" w14:textId="77777777" w:rsidR="00F81F23" w:rsidRDefault="00F81F23" w:rsidP="00F81F23">
      <w:pPr>
        <w:pStyle w:val="ConsTitle"/>
        <w:widowControl/>
        <w:jc w:val="center"/>
      </w:pPr>
    </w:p>
    <w:p w14:paraId="3FBAB35B" w14:textId="77777777" w:rsidR="00F81F23" w:rsidRDefault="00F81F23" w:rsidP="00F81F23">
      <w:pPr>
        <w:pStyle w:val="ConsTitle"/>
        <w:widowControl/>
        <w:jc w:val="center"/>
      </w:pPr>
    </w:p>
    <w:p w14:paraId="787F7954" w14:textId="77777777" w:rsidR="00F81F23" w:rsidRDefault="00F81F23" w:rsidP="00F81F23">
      <w:pPr>
        <w:pStyle w:val="af1"/>
        <w:ind w:right="-1"/>
        <w:rPr>
          <w:szCs w:val="28"/>
        </w:rPr>
      </w:pPr>
      <w:bookmarkStart w:id="5" w:name="_Hlk224718117"/>
      <w:r>
        <w:rPr>
          <w:szCs w:val="28"/>
        </w:rPr>
        <w:t>Исполняющий обязанности</w:t>
      </w:r>
    </w:p>
    <w:p w14:paraId="4D5E9276" w14:textId="77777777" w:rsidR="00F81F23" w:rsidRDefault="00F81F23" w:rsidP="00F81F23">
      <w:pPr>
        <w:pStyle w:val="af1"/>
        <w:ind w:right="-1"/>
        <w:rPr>
          <w:szCs w:val="28"/>
        </w:rPr>
      </w:pPr>
      <w:r>
        <w:rPr>
          <w:szCs w:val="28"/>
        </w:rPr>
        <w:t>начальника отдела по управлению</w:t>
      </w:r>
    </w:p>
    <w:p w14:paraId="402597F4" w14:textId="77777777" w:rsidR="00F81F23" w:rsidRDefault="00F81F23" w:rsidP="00F81F23">
      <w:pPr>
        <w:pStyle w:val="af1"/>
        <w:ind w:right="-1"/>
        <w:rPr>
          <w:szCs w:val="28"/>
        </w:rPr>
      </w:pPr>
      <w:r>
        <w:rPr>
          <w:szCs w:val="28"/>
        </w:rPr>
        <w:t xml:space="preserve">муниципальным имуществом </w:t>
      </w:r>
    </w:p>
    <w:p w14:paraId="7D43325F" w14:textId="77777777" w:rsidR="00F81F23" w:rsidRDefault="00F81F23" w:rsidP="00F81F23">
      <w:pPr>
        <w:pStyle w:val="af1"/>
        <w:ind w:right="-1"/>
        <w:rPr>
          <w:szCs w:val="28"/>
        </w:rPr>
      </w:pPr>
      <w:r>
        <w:rPr>
          <w:szCs w:val="28"/>
        </w:rPr>
        <w:t>администрации муниципального</w:t>
      </w:r>
    </w:p>
    <w:p w14:paraId="15F05256" w14:textId="77777777" w:rsidR="00F81F23" w:rsidRDefault="00F81F23" w:rsidP="00F81F23">
      <w:pPr>
        <w:pStyle w:val="af1"/>
        <w:ind w:right="-1"/>
        <w:rPr>
          <w:szCs w:val="28"/>
        </w:rPr>
      </w:pPr>
      <w:r>
        <w:rPr>
          <w:szCs w:val="28"/>
        </w:rPr>
        <w:t>образования Тбилисский район</w:t>
      </w:r>
      <w:r w:rsidRPr="00EE2D9F">
        <w:rPr>
          <w:szCs w:val="28"/>
        </w:rPr>
        <w:t xml:space="preserve">                                                   </w:t>
      </w:r>
      <w:r>
        <w:rPr>
          <w:szCs w:val="28"/>
        </w:rPr>
        <w:t xml:space="preserve">     И.А. Демьяненко</w:t>
      </w:r>
    </w:p>
    <w:bookmarkEnd w:id="5"/>
    <w:p w14:paraId="76592438" w14:textId="54CF77F2" w:rsidR="00771EC0" w:rsidRDefault="00771EC0" w:rsidP="005036BF">
      <w:pPr>
        <w:pStyle w:val="ConsTitle"/>
        <w:widowControl/>
        <w:rPr>
          <w:rFonts w:ascii="Times New Roman" w:hAnsi="Times New Roman" w:cs="Times New Roman"/>
          <w:sz w:val="28"/>
          <w:szCs w:val="28"/>
        </w:rPr>
      </w:pPr>
    </w:p>
    <w:p w14:paraId="363965A4" w14:textId="52FD1F8A" w:rsidR="00771EC0" w:rsidRDefault="00771EC0" w:rsidP="005036BF">
      <w:pPr>
        <w:pStyle w:val="ConsTitle"/>
        <w:widowControl/>
        <w:rPr>
          <w:rFonts w:ascii="Times New Roman" w:hAnsi="Times New Roman" w:cs="Times New Roman"/>
          <w:sz w:val="28"/>
          <w:szCs w:val="28"/>
        </w:rPr>
      </w:pPr>
    </w:p>
    <w:p w14:paraId="53AFDE9A" w14:textId="1CFBA23F" w:rsidR="00771EC0" w:rsidRDefault="00771EC0" w:rsidP="005036BF">
      <w:pPr>
        <w:pStyle w:val="ConsTitle"/>
        <w:widowControl/>
        <w:rPr>
          <w:rFonts w:ascii="Times New Roman" w:hAnsi="Times New Roman" w:cs="Times New Roman"/>
          <w:sz w:val="28"/>
          <w:szCs w:val="28"/>
        </w:rPr>
      </w:pPr>
    </w:p>
    <w:p w14:paraId="7C8C1EBA" w14:textId="2683CF97" w:rsidR="00771EC0" w:rsidRDefault="00771EC0" w:rsidP="005036BF">
      <w:pPr>
        <w:pStyle w:val="ConsTitle"/>
        <w:widowControl/>
        <w:rPr>
          <w:rFonts w:ascii="Times New Roman" w:hAnsi="Times New Roman" w:cs="Times New Roman"/>
          <w:sz w:val="28"/>
          <w:szCs w:val="28"/>
        </w:rPr>
      </w:pPr>
    </w:p>
    <w:p w14:paraId="29BF9DD0" w14:textId="3715F2C1" w:rsidR="00771EC0" w:rsidRDefault="00771EC0" w:rsidP="005036BF">
      <w:pPr>
        <w:pStyle w:val="ConsTitle"/>
        <w:widowControl/>
        <w:rPr>
          <w:rFonts w:ascii="Times New Roman" w:hAnsi="Times New Roman" w:cs="Times New Roman"/>
          <w:sz w:val="28"/>
          <w:szCs w:val="28"/>
        </w:rPr>
      </w:pPr>
    </w:p>
    <w:p w14:paraId="600EA6CF" w14:textId="2D224517" w:rsidR="00771EC0" w:rsidRDefault="00771EC0" w:rsidP="005036BF">
      <w:pPr>
        <w:pStyle w:val="ConsTitle"/>
        <w:widowControl/>
        <w:rPr>
          <w:rFonts w:ascii="Times New Roman" w:hAnsi="Times New Roman" w:cs="Times New Roman"/>
          <w:sz w:val="28"/>
          <w:szCs w:val="28"/>
        </w:rPr>
      </w:pPr>
    </w:p>
    <w:p w14:paraId="2E18E43B" w14:textId="0BF87FCE" w:rsidR="00771EC0" w:rsidRDefault="00771EC0" w:rsidP="005036BF">
      <w:pPr>
        <w:pStyle w:val="ConsTitle"/>
        <w:widowControl/>
        <w:rPr>
          <w:rFonts w:ascii="Times New Roman" w:hAnsi="Times New Roman" w:cs="Times New Roman"/>
          <w:sz w:val="28"/>
          <w:szCs w:val="28"/>
        </w:rPr>
      </w:pPr>
    </w:p>
    <w:sectPr w:rsidR="00771EC0" w:rsidSect="00C90E21">
      <w:headerReference w:type="even" r:id="rId10"/>
      <w:headerReference w:type="first" r:id="rId11"/>
      <w:pgSz w:w="11906" w:h="16838"/>
      <w:pgMar w:top="1134" w:right="707" w:bottom="1134" w:left="127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14F7A" w14:textId="77777777" w:rsidR="00053B41" w:rsidRDefault="00053B41" w:rsidP="00755710">
      <w:r>
        <w:separator/>
      </w:r>
    </w:p>
  </w:endnote>
  <w:endnote w:type="continuationSeparator" w:id="0">
    <w:p w14:paraId="65DF1464" w14:textId="77777777" w:rsidR="00053B41" w:rsidRDefault="00053B41"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ndale Sans UI">
    <w:altName w:val="Calibri"/>
    <w:charset w:val="00"/>
    <w:family w:val="auto"/>
    <w:pitch w:val="variable"/>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62E62" w14:textId="77777777" w:rsidR="00053B41" w:rsidRDefault="00053B41" w:rsidP="00755710">
      <w:r>
        <w:separator/>
      </w:r>
    </w:p>
  </w:footnote>
  <w:footnote w:type="continuationSeparator" w:id="0">
    <w:p w14:paraId="08EFF18C" w14:textId="77777777" w:rsidR="00053B41" w:rsidRDefault="00053B41" w:rsidP="0075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3C3E0" w14:textId="77777777" w:rsidR="007D6CB7" w:rsidRDefault="007D6CB7" w:rsidP="00DD4153">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76BE3506" w14:textId="77777777" w:rsidR="007D6CB7" w:rsidRDefault="007D6CB7">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56125"/>
      <w:docPartObj>
        <w:docPartGallery w:val="Page Numbers (Top of Page)"/>
        <w:docPartUnique/>
      </w:docPartObj>
    </w:sdtPr>
    <w:sdtEndPr/>
    <w:sdtContent>
      <w:p w14:paraId="64FDA1A1" w14:textId="218D21B2" w:rsidR="007D6CB7" w:rsidRDefault="007D6CB7">
        <w:pPr>
          <w:pStyle w:val="af7"/>
          <w:jc w:val="center"/>
        </w:pPr>
        <w:r>
          <w:fldChar w:fldCharType="begin"/>
        </w:r>
        <w:r>
          <w:instrText>PAGE   \* MERGEFORMAT</w:instrText>
        </w:r>
        <w:r>
          <w:fldChar w:fldCharType="separate"/>
        </w:r>
        <w:r>
          <w:t>2</w:t>
        </w:r>
        <w:r>
          <w:fldChar w:fldCharType="end"/>
        </w:r>
      </w:p>
    </w:sdtContent>
  </w:sdt>
  <w:p w14:paraId="094C4E42" w14:textId="77777777" w:rsidR="007D6CB7" w:rsidRDefault="007D6CB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165CC"/>
    <w:multiLevelType w:val="multilevel"/>
    <w:tmpl w:val="1B5AC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AA25C2"/>
    <w:multiLevelType w:val="multilevel"/>
    <w:tmpl w:val="404626A8"/>
    <w:lvl w:ilvl="0">
      <w:start w:val="1"/>
      <w:numFmt w:val="decimal"/>
      <w:lvlText w:val="%1."/>
      <w:lvlJc w:val="left"/>
      <w:pPr>
        <w:ind w:left="720" w:hanging="360"/>
      </w:pPr>
    </w:lvl>
    <w:lvl w:ilvl="1">
      <w:start w:val="8"/>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8A35BEC"/>
    <w:multiLevelType w:val="hybridMultilevel"/>
    <w:tmpl w:val="7758CB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20759A"/>
    <w:multiLevelType w:val="multilevel"/>
    <w:tmpl w:val="B736135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5555A19"/>
    <w:multiLevelType w:val="hybridMultilevel"/>
    <w:tmpl w:val="66309FD8"/>
    <w:lvl w:ilvl="0" w:tplc="FFD060D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0EA233B"/>
    <w:multiLevelType w:val="hybridMultilevel"/>
    <w:tmpl w:val="6854C4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10"/>
    <w:rsid w:val="00012A9E"/>
    <w:rsid w:val="00012F7C"/>
    <w:rsid w:val="000412DD"/>
    <w:rsid w:val="00043318"/>
    <w:rsid w:val="00053B41"/>
    <w:rsid w:val="000A08D1"/>
    <w:rsid w:val="000A40D9"/>
    <w:rsid w:val="000B290C"/>
    <w:rsid w:val="001008BE"/>
    <w:rsid w:val="001307F7"/>
    <w:rsid w:val="0013284A"/>
    <w:rsid w:val="001352C2"/>
    <w:rsid w:val="001358E6"/>
    <w:rsid w:val="00153743"/>
    <w:rsid w:val="00174E7F"/>
    <w:rsid w:val="001B271A"/>
    <w:rsid w:val="001F1D9C"/>
    <w:rsid w:val="00204255"/>
    <w:rsid w:val="00215CDB"/>
    <w:rsid w:val="002202C4"/>
    <w:rsid w:val="00220466"/>
    <w:rsid w:val="00290D3E"/>
    <w:rsid w:val="00291A5F"/>
    <w:rsid w:val="00293E85"/>
    <w:rsid w:val="002A30CF"/>
    <w:rsid w:val="002F3229"/>
    <w:rsid w:val="002F7E54"/>
    <w:rsid w:val="003130A1"/>
    <w:rsid w:val="003251A5"/>
    <w:rsid w:val="00341D65"/>
    <w:rsid w:val="00350421"/>
    <w:rsid w:val="00362B61"/>
    <w:rsid w:val="003768A6"/>
    <w:rsid w:val="00381499"/>
    <w:rsid w:val="0039189F"/>
    <w:rsid w:val="003D4E94"/>
    <w:rsid w:val="003D66E4"/>
    <w:rsid w:val="003E380C"/>
    <w:rsid w:val="00434631"/>
    <w:rsid w:val="00444449"/>
    <w:rsid w:val="004461D6"/>
    <w:rsid w:val="00446889"/>
    <w:rsid w:val="00455908"/>
    <w:rsid w:val="00462491"/>
    <w:rsid w:val="00477B66"/>
    <w:rsid w:val="004845A0"/>
    <w:rsid w:val="004B3040"/>
    <w:rsid w:val="004D5037"/>
    <w:rsid w:val="004D6EAD"/>
    <w:rsid w:val="004E453C"/>
    <w:rsid w:val="005036BF"/>
    <w:rsid w:val="005177A1"/>
    <w:rsid w:val="00530457"/>
    <w:rsid w:val="00557ECA"/>
    <w:rsid w:val="005839B1"/>
    <w:rsid w:val="00584FBC"/>
    <w:rsid w:val="0058652C"/>
    <w:rsid w:val="005A4938"/>
    <w:rsid w:val="005C7C6E"/>
    <w:rsid w:val="005E122A"/>
    <w:rsid w:val="00602D69"/>
    <w:rsid w:val="0060325C"/>
    <w:rsid w:val="00603941"/>
    <w:rsid w:val="0060445D"/>
    <w:rsid w:val="006055C5"/>
    <w:rsid w:val="00651631"/>
    <w:rsid w:val="00692E69"/>
    <w:rsid w:val="006B788D"/>
    <w:rsid w:val="006E2C7D"/>
    <w:rsid w:val="00705065"/>
    <w:rsid w:val="0070513B"/>
    <w:rsid w:val="00714EFE"/>
    <w:rsid w:val="00725592"/>
    <w:rsid w:val="00744A8B"/>
    <w:rsid w:val="00755710"/>
    <w:rsid w:val="00771EC0"/>
    <w:rsid w:val="007B72EC"/>
    <w:rsid w:val="007C24DD"/>
    <w:rsid w:val="007D48ED"/>
    <w:rsid w:val="007D6142"/>
    <w:rsid w:val="007D6CB7"/>
    <w:rsid w:val="007E48D3"/>
    <w:rsid w:val="00807B3C"/>
    <w:rsid w:val="008648F1"/>
    <w:rsid w:val="008801CD"/>
    <w:rsid w:val="00895388"/>
    <w:rsid w:val="00895F48"/>
    <w:rsid w:val="008A0F79"/>
    <w:rsid w:val="008A1DE9"/>
    <w:rsid w:val="008D17AB"/>
    <w:rsid w:val="008D6F6B"/>
    <w:rsid w:val="008E68EB"/>
    <w:rsid w:val="008E7CF8"/>
    <w:rsid w:val="008F3FC5"/>
    <w:rsid w:val="0091028D"/>
    <w:rsid w:val="0091277D"/>
    <w:rsid w:val="009157BB"/>
    <w:rsid w:val="00932157"/>
    <w:rsid w:val="00934170"/>
    <w:rsid w:val="00935631"/>
    <w:rsid w:val="00954BA6"/>
    <w:rsid w:val="00956F9E"/>
    <w:rsid w:val="0097160F"/>
    <w:rsid w:val="00997F62"/>
    <w:rsid w:val="009B09D6"/>
    <w:rsid w:val="009B6A4F"/>
    <w:rsid w:val="009D07EB"/>
    <w:rsid w:val="009D7570"/>
    <w:rsid w:val="009E38C0"/>
    <w:rsid w:val="009F10CF"/>
    <w:rsid w:val="00A0548C"/>
    <w:rsid w:val="00A16641"/>
    <w:rsid w:val="00A207F9"/>
    <w:rsid w:val="00A26F3D"/>
    <w:rsid w:val="00A40200"/>
    <w:rsid w:val="00A523E5"/>
    <w:rsid w:val="00A638A3"/>
    <w:rsid w:val="00AA1527"/>
    <w:rsid w:val="00AC27E2"/>
    <w:rsid w:val="00AC3BE5"/>
    <w:rsid w:val="00AF3CD3"/>
    <w:rsid w:val="00B02E22"/>
    <w:rsid w:val="00B04EE3"/>
    <w:rsid w:val="00B26E02"/>
    <w:rsid w:val="00B51F2A"/>
    <w:rsid w:val="00B538FD"/>
    <w:rsid w:val="00B85F36"/>
    <w:rsid w:val="00B92560"/>
    <w:rsid w:val="00BE21BA"/>
    <w:rsid w:val="00BF1DA8"/>
    <w:rsid w:val="00C03473"/>
    <w:rsid w:val="00C375D8"/>
    <w:rsid w:val="00C84687"/>
    <w:rsid w:val="00C8471E"/>
    <w:rsid w:val="00C90E21"/>
    <w:rsid w:val="00C96E89"/>
    <w:rsid w:val="00CF4438"/>
    <w:rsid w:val="00CF6AC0"/>
    <w:rsid w:val="00D53576"/>
    <w:rsid w:val="00D65252"/>
    <w:rsid w:val="00D67278"/>
    <w:rsid w:val="00D75D80"/>
    <w:rsid w:val="00D81119"/>
    <w:rsid w:val="00DA5FE4"/>
    <w:rsid w:val="00DC6B87"/>
    <w:rsid w:val="00DD4153"/>
    <w:rsid w:val="00DE7F98"/>
    <w:rsid w:val="00E02091"/>
    <w:rsid w:val="00E03C56"/>
    <w:rsid w:val="00E13D1B"/>
    <w:rsid w:val="00E81C15"/>
    <w:rsid w:val="00EC3E00"/>
    <w:rsid w:val="00EE7E03"/>
    <w:rsid w:val="00F06DB6"/>
    <w:rsid w:val="00F1178D"/>
    <w:rsid w:val="00F1478A"/>
    <w:rsid w:val="00F14B9A"/>
    <w:rsid w:val="00F21276"/>
    <w:rsid w:val="00F22280"/>
    <w:rsid w:val="00F5605A"/>
    <w:rsid w:val="00F57A29"/>
    <w:rsid w:val="00F77B95"/>
    <w:rsid w:val="00F81F23"/>
    <w:rsid w:val="00F831A6"/>
    <w:rsid w:val="00F848AC"/>
    <w:rsid w:val="00F84FC5"/>
    <w:rsid w:val="00F92221"/>
    <w:rsid w:val="00FA05F8"/>
    <w:rsid w:val="00FC64E9"/>
    <w:rsid w:val="00FE2A50"/>
    <w:rsid w:val="00FE5C49"/>
    <w:rsid w:val="00FF7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3EF81"/>
  <w15:docId w15:val="{1C3A027E-A5D5-46BB-8A42-3CA12F03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848A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F848A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C24D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link w:val="ConsPlusTitle1"/>
    <w:qFormat/>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uiPriority w:val="1"/>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rPr>
  </w:style>
  <w:style w:type="character" w:customStyle="1" w:styleId="14">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qFormat/>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character" w:customStyle="1" w:styleId="10">
    <w:name w:val="Заголовок 1 Знак"/>
    <w:basedOn w:val="a1"/>
    <w:link w:val="1"/>
    <w:uiPriority w:val="9"/>
    <w:rsid w:val="00F848AC"/>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1"/>
    <w:link w:val="7"/>
    <w:uiPriority w:val="9"/>
    <w:semiHidden/>
    <w:rsid w:val="00F848AC"/>
    <w:rPr>
      <w:rFonts w:asciiTheme="majorHAnsi" w:eastAsiaTheme="majorEastAsia" w:hAnsiTheme="majorHAnsi" w:cstheme="majorBidi"/>
      <w:i/>
      <w:iCs/>
      <w:color w:val="404040" w:themeColor="text1" w:themeTint="BF"/>
      <w:sz w:val="24"/>
      <w:szCs w:val="24"/>
      <w:lang w:eastAsia="ru-RU"/>
    </w:rPr>
  </w:style>
  <w:style w:type="paragraph" w:styleId="aff3">
    <w:name w:val="List Paragraph"/>
    <w:basedOn w:val="a"/>
    <w:qFormat/>
    <w:rsid w:val="005839B1"/>
    <w:pPr>
      <w:ind w:left="720"/>
      <w:contextualSpacing/>
    </w:pPr>
  </w:style>
  <w:style w:type="table" w:styleId="aff4">
    <w:name w:val="Table Grid"/>
    <w:basedOn w:val="a2"/>
    <w:uiPriority w:val="59"/>
    <w:rsid w:val="00F56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uiPriority w:val="9"/>
    <w:semiHidden/>
    <w:rsid w:val="007C24DD"/>
    <w:rPr>
      <w:rFonts w:asciiTheme="majorHAnsi" w:eastAsiaTheme="majorEastAsia" w:hAnsiTheme="majorHAnsi" w:cstheme="majorBidi"/>
      <w:color w:val="404040" w:themeColor="text1" w:themeTint="BF"/>
      <w:sz w:val="20"/>
      <w:szCs w:val="20"/>
      <w:lang w:eastAsia="ru-RU"/>
    </w:rPr>
  </w:style>
  <w:style w:type="character" w:customStyle="1" w:styleId="fontstyle01">
    <w:name w:val="fontstyle01"/>
    <w:basedOn w:val="a1"/>
    <w:rsid w:val="00B538FD"/>
    <w:rPr>
      <w:rFonts w:ascii="Times New Roman" w:hAnsi="Times New Roman" w:cs="Times New Roman" w:hint="default"/>
      <w:b w:val="0"/>
      <w:bCs w:val="0"/>
      <w:i w:val="0"/>
      <w:iCs w:val="0"/>
      <w:color w:val="000000"/>
      <w:sz w:val="28"/>
      <w:szCs w:val="28"/>
    </w:rPr>
  </w:style>
  <w:style w:type="character" w:customStyle="1" w:styleId="ConsPlusNormal1">
    <w:name w:val="ConsPlusNormal1"/>
    <w:link w:val="ConsPlusNormal"/>
    <w:uiPriority w:val="99"/>
    <w:qFormat/>
    <w:locked/>
    <w:rsid w:val="00D67278"/>
    <w:rPr>
      <w:rFonts w:ascii="Arial" w:eastAsia="Times New Roman" w:hAnsi="Arial" w:cs="Arial"/>
      <w:sz w:val="20"/>
      <w:szCs w:val="20"/>
      <w:lang w:eastAsia="zh-CN"/>
    </w:rPr>
  </w:style>
  <w:style w:type="character" w:customStyle="1" w:styleId="ConsPlusTitle1">
    <w:name w:val="ConsPlusTitle1"/>
    <w:link w:val="ConsPlusTitle"/>
    <w:qFormat/>
    <w:locked/>
    <w:rsid w:val="00D67278"/>
    <w:rPr>
      <w:rFonts w:ascii="Calibri" w:eastAsia="Calibri" w:hAnsi="Calibri" w:cs="Calibri"/>
      <w:b/>
      <w:bCs/>
      <w:lang w:eastAsia="zh-CN"/>
    </w:rPr>
  </w:style>
  <w:style w:type="character" w:customStyle="1" w:styleId="-">
    <w:name w:val="Интернет-ссылка"/>
    <w:rsid w:val="00D67278"/>
    <w:rPr>
      <w:color w:val="000080"/>
      <w:u w:val="single"/>
    </w:rPr>
  </w:style>
  <w:style w:type="paragraph" w:customStyle="1" w:styleId="formattext">
    <w:name w:val="formattext"/>
    <w:basedOn w:val="a"/>
    <w:qFormat/>
    <w:rsid w:val="00D67278"/>
    <w:pPr>
      <w:widowControl w:val="0"/>
      <w:suppressAutoHyphens/>
      <w:spacing w:before="280" w:after="280"/>
    </w:pPr>
    <w:rPr>
      <w:color w:val="000000"/>
    </w:rPr>
  </w:style>
  <w:style w:type="paragraph" w:customStyle="1" w:styleId="bodytext">
    <w:name w:val="bodytext"/>
    <w:basedOn w:val="a"/>
    <w:rsid w:val="00D672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787">
      <w:bodyDiv w:val="1"/>
      <w:marLeft w:val="0"/>
      <w:marRight w:val="0"/>
      <w:marTop w:val="0"/>
      <w:marBottom w:val="0"/>
      <w:divBdr>
        <w:top w:val="none" w:sz="0" w:space="0" w:color="auto"/>
        <w:left w:val="none" w:sz="0" w:space="0" w:color="auto"/>
        <w:bottom w:val="none" w:sz="0" w:space="0" w:color="auto"/>
        <w:right w:val="none" w:sz="0" w:space="0" w:color="auto"/>
      </w:divBdr>
    </w:div>
    <w:div w:id="17901739">
      <w:bodyDiv w:val="1"/>
      <w:marLeft w:val="0"/>
      <w:marRight w:val="0"/>
      <w:marTop w:val="0"/>
      <w:marBottom w:val="0"/>
      <w:divBdr>
        <w:top w:val="none" w:sz="0" w:space="0" w:color="auto"/>
        <w:left w:val="none" w:sz="0" w:space="0" w:color="auto"/>
        <w:bottom w:val="none" w:sz="0" w:space="0" w:color="auto"/>
        <w:right w:val="none" w:sz="0" w:space="0" w:color="auto"/>
      </w:divBdr>
    </w:div>
    <w:div w:id="56560065">
      <w:bodyDiv w:val="1"/>
      <w:marLeft w:val="0"/>
      <w:marRight w:val="0"/>
      <w:marTop w:val="0"/>
      <w:marBottom w:val="0"/>
      <w:divBdr>
        <w:top w:val="none" w:sz="0" w:space="0" w:color="auto"/>
        <w:left w:val="none" w:sz="0" w:space="0" w:color="auto"/>
        <w:bottom w:val="none" w:sz="0" w:space="0" w:color="auto"/>
        <w:right w:val="none" w:sz="0" w:space="0" w:color="auto"/>
      </w:divBdr>
    </w:div>
    <w:div w:id="135996591">
      <w:bodyDiv w:val="1"/>
      <w:marLeft w:val="0"/>
      <w:marRight w:val="0"/>
      <w:marTop w:val="0"/>
      <w:marBottom w:val="0"/>
      <w:divBdr>
        <w:top w:val="none" w:sz="0" w:space="0" w:color="auto"/>
        <w:left w:val="none" w:sz="0" w:space="0" w:color="auto"/>
        <w:bottom w:val="none" w:sz="0" w:space="0" w:color="auto"/>
        <w:right w:val="none" w:sz="0" w:space="0" w:color="auto"/>
      </w:divBdr>
    </w:div>
    <w:div w:id="368727674">
      <w:bodyDiv w:val="1"/>
      <w:marLeft w:val="0"/>
      <w:marRight w:val="0"/>
      <w:marTop w:val="0"/>
      <w:marBottom w:val="0"/>
      <w:divBdr>
        <w:top w:val="none" w:sz="0" w:space="0" w:color="auto"/>
        <w:left w:val="none" w:sz="0" w:space="0" w:color="auto"/>
        <w:bottom w:val="none" w:sz="0" w:space="0" w:color="auto"/>
        <w:right w:val="none" w:sz="0" w:space="0" w:color="auto"/>
      </w:divBdr>
    </w:div>
    <w:div w:id="484513540">
      <w:bodyDiv w:val="1"/>
      <w:marLeft w:val="0"/>
      <w:marRight w:val="0"/>
      <w:marTop w:val="0"/>
      <w:marBottom w:val="0"/>
      <w:divBdr>
        <w:top w:val="none" w:sz="0" w:space="0" w:color="auto"/>
        <w:left w:val="none" w:sz="0" w:space="0" w:color="auto"/>
        <w:bottom w:val="none" w:sz="0" w:space="0" w:color="auto"/>
        <w:right w:val="none" w:sz="0" w:space="0" w:color="auto"/>
      </w:divBdr>
    </w:div>
    <w:div w:id="509292257">
      <w:bodyDiv w:val="1"/>
      <w:marLeft w:val="0"/>
      <w:marRight w:val="0"/>
      <w:marTop w:val="0"/>
      <w:marBottom w:val="0"/>
      <w:divBdr>
        <w:top w:val="none" w:sz="0" w:space="0" w:color="auto"/>
        <w:left w:val="none" w:sz="0" w:space="0" w:color="auto"/>
        <w:bottom w:val="none" w:sz="0" w:space="0" w:color="auto"/>
        <w:right w:val="none" w:sz="0" w:space="0" w:color="auto"/>
      </w:divBdr>
    </w:div>
    <w:div w:id="740517173">
      <w:bodyDiv w:val="1"/>
      <w:marLeft w:val="0"/>
      <w:marRight w:val="0"/>
      <w:marTop w:val="0"/>
      <w:marBottom w:val="0"/>
      <w:divBdr>
        <w:top w:val="none" w:sz="0" w:space="0" w:color="auto"/>
        <w:left w:val="none" w:sz="0" w:space="0" w:color="auto"/>
        <w:bottom w:val="none" w:sz="0" w:space="0" w:color="auto"/>
        <w:right w:val="none" w:sz="0" w:space="0" w:color="auto"/>
      </w:divBdr>
    </w:div>
    <w:div w:id="842476881">
      <w:bodyDiv w:val="1"/>
      <w:marLeft w:val="0"/>
      <w:marRight w:val="0"/>
      <w:marTop w:val="0"/>
      <w:marBottom w:val="0"/>
      <w:divBdr>
        <w:top w:val="none" w:sz="0" w:space="0" w:color="auto"/>
        <w:left w:val="none" w:sz="0" w:space="0" w:color="auto"/>
        <w:bottom w:val="none" w:sz="0" w:space="0" w:color="auto"/>
        <w:right w:val="none" w:sz="0" w:space="0" w:color="auto"/>
      </w:divBdr>
    </w:div>
    <w:div w:id="905145473">
      <w:bodyDiv w:val="1"/>
      <w:marLeft w:val="0"/>
      <w:marRight w:val="0"/>
      <w:marTop w:val="0"/>
      <w:marBottom w:val="0"/>
      <w:divBdr>
        <w:top w:val="none" w:sz="0" w:space="0" w:color="auto"/>
        <w:left w:val="none" w:sz="0" w:space="0" w:color="auto"/>
        <w:bottom w:val="none" w:sz="0" w:space="0" w:color="auto"/>
        <w:right w:val="none" w:sz="0" w:space="0" w:color="auto"/>
      </w:divBdr>
    </w:div>
    <w:div w:id="969244211">
      <w:bodyDiv w:val="1"/>
      <w:marLeft w:val="0"/>
      <w:marRight w:val="0"/>
      <w:marTop w:val="0"/>
      <w:marBottom w:val="0"/>
      <w:divBdr>
        <w:top w:val="none" w:sz="0" w:space="0" w:color="auto"/>
        <w:left w:val="none" w:sz="0" w:space="0" w:color="auto"/>
        <w:bottom w:val="none" w:sz="0" w:space="0" w:color="auto"/>
        <w:right w:val="none" w:sz="0" w:space="0" w:color="auto"/>
      </w:divBdr>
    </w:div>
    <w:div w:id="1001199544">
      <w:bodyDiv w:val="1"/>
      <w:marLeft w:val="0"/>
      <w:marRight w:val="0"/>
      <w:marTop w:val="0"/>
      <w:marBottom w:val="0"/>
      <w:divBdr>
        <w:top w:val="none" w:sz="0" w:space="0" w:color="auto"/>
        <w:left w:val="none" w:sz="0" w:space="0" w:color="auto"/>
        <w:bottom w:val="none" w:sz="0" w:space="0" w:color="auto"/>
        <w:right w:val="none" w:sz="0" w:space="0" w:color="auto"/>
      </w:divBdr>
    </w:div>
    <w:div w:id="1036809129">
      <w:bodyDiv w:val="1"/>
      <w:marLeft w:val="0"/>
      <w:marRight w:val="0"/>
      <w:marTop w:val="0"/>
      <w:marBottom w:val="0"/>
      <w:divBdr>
        <w:top w:val="none" w:sz="0" w:space="0" w:color="auto"/>
        <w:left w:val="none" w:sz="0" w:space="0" w:color="auto"/>
        <w:bottom w:val="none" w:sz="0" w:space="0" w:color="auto"/>
        <w:right w:val="none" w:sz="0" w:space="0" w:color="auto"/>
      </w:divBdr>
    </w:div>
    <w:div w:id="1091512093">
      <w:bodyDiv w:val="1"/>
      <w:marLeft w:val="0"/>
      <w:marRight w:val="0"/>
      <w:marTop w:val="0"/>
      <w:marBottom w:val="0"/>
      <w:divBdr>
        <w:top w:val="none" w:sz="0" w:space="0" w:color="auto"/>
        <w:left w:val="none" w:sz="0" w:space="0" w:color="auto"/>
        <w:bottom w:val="none" w:sz="0" w:space="0" w:color="auto"/>
        <w:right w:val="none" w:sz="0" w:space="0" w:color="auto"/>
      </w:divBdr>
    </w:div>
    <w:div w:id="1163350945">
      <w:bodyDiv w:val="1"/>
      <w:marLeft w:val="0"/>
      <w:marRight w:val="0"/>
      <w:marTop w:val="0"/>
      <w:marBottom w:val="0"/>
      <w:divBdr>
        <w:top w:val="none" w:sz="0" w:space="0" w:color="auto"/>
        <w:left w:val="none" w:sz="0" w:space="0" w:color="auto"/>
        <w:bottom w:val="none" w:sz="0" w:space="0" w:color="auto"/>
        <w:right w:val="none" w:sz="0" w:space="0" w:color="auto"/>
      </w:divBdr>
    </w:div>
    <w:div w:id="1185899934">
      <w:bodyDiv w:val="1"/>
      <w:marLeft w:val="0"/>
      <w:marRight w:val="0"/>
      <w:marTop w:val="0"/>
      <w:marBottom w:val="0"/>
      <w:divBdr>
        <w:top w:val="none" w:sz="0" w:space="0" w:color="auto"/>
        <w:left w:val="none" w:sz="0" w:space="0" w:color="auto"/>
        <w:bottom w:val="none" w:sz="0" w:space="0" w:color="auto"/>
        <w:right w:val="none" w:sz="0" w:space="0" w:color="auto"/>
      </w:divBdr>
    </w:div>
    <w:div w:id="1189487856">
      <w:bodyDiv w:val="1"/>
      <w:marLeft w:val="0"/>
      <w:marRight w:val="0"/>
      <w:marTop w:val="0"/>
      <w:marBottom w:val="0"/>
      <w:divBdr>
        <w:top w:val="none" w:sz="0" w:space="0" w:color="auto"/>
        <w:left w:val="none" w:sz="0" w:space="0" w:color="auto"/>
        <w:bottom w:val="none" w:sz="0" w:space="0" w:color="auto"/>
        <w:right w:val="none" w:sz="0" w:space="0" w:color="auto"/>
      </w:divBdr>
    </w:div>
    <w:div w:id="1213150873">
      <w:bodyDiv w:val="1"/>
      <w:marLeft w:val="0"/>
      <w:marRight w:val="0"/>
      <w:marTop w:val="0"/>
      <w:marBottom w:val="0"/>
      <w:divBdr>
        <w:top w:val="none" w:sz="0" w:space="0" w:color="auto"/>
        <w:left w:val="none" w:sz="0" w:space="0" w:color="auto"/>
        <w:bottom w:val="none" w:sz="0" w:space="0" w:color="auto"/>
        <w:right w:val="none" w:sz="0" w:space="0" w:color="auto"/>
      </w:divBdr>
    </w:div>
    <w:div w:id="1215123784">
      <w:bodyDiv w:val="1"/>
      <w:marLeft w:val="0"/>
      <w:marRight w:val="0"/>
      <w:marTop w:val="0"/>
      <w:marBottom w:val="0"/>
      <w:divBdr>
        <w:top w:val="none" w:sz="0" w:space="0" w:color="auto"/>
        <w:left w:val="none" w:sz="0" w:space="0" w:color="auto"/>
        <w:bottom w:val="none" w:sz="0" w:space="0" w:color="auto"/>
        <w:right w:val="none" w:sz="0" w:space="0" w:color="auto"/>
      </w:divBdr>
    </w:div>
    <w:div w:id="1522935351">
      <w:bodyDiv w:val="1"/>
      <w:marLeft w:val="0"/>
      <w:marRight w:val="0"/>
      <w:marTop w:val="0"/>
      <w:marBottom w:val="0"/>
      <w:divBdr>
        <w:top w:val="none" w:sz="0" w:space="0" w:color="auto"/>
        <w:left w:val="none" w:sz="0" w:space="0" w:color="auto"/>
        <w:bottom w:val="none" w:sz="0" w:space="0" w:color="auto"/>
        <w:right w:val="none" w:sz="0" w:space="0" w:color="auto"/>
      </w:divBdr>
    </w:div>
    <w:div w:id="1524633800">
      <w:bodyDiv w:val="1"/>
      <w:marLeft w:val="0"/>
      <w:marRight w:val="0"/>
      <w:marTop w:val="0"/>
      <w:marBottom w:val="0"/>
      <w:divBdr>
        <w:top w:val="none" w:sz="0" w:space="0" w:color="auto"/>
        <w:left w:val="none" w:sz="0" w:space="0" w:color="auto"/>
        <w:bottom w:val="none" w:sz="0" w:space="0" w:color="auto"/>
        <w:right w:val="none" w:sz="0" w:space="0" w:color="auto"/>
      </w:divBdr>
    </w:div>
    <w:div w:id="1610120218">
      <w:bodyDiv w:val="1"/>
      <w:marLeft w:val="0"/>
      <w:marRight w:val="0"/>
      <w:marTop w:val="0"/>
      <w:marBottom w:val="0"/>
      <w:divBdr>
        <w:top w:val="none" w:sz="0" w:space="0" w:color="auto"/>
        <w:left w:val="none" w:sz="0" w:space="0" w:color="auto"/>
        <w:bottom w:val="none" w:sz="0" w:space="0" w:color="auto"/>
        <w:right w:val="none" w:sz="0" w:space="0" w:color="auto"/>
      </w:divBdr>
    </w:div>
    <w:div w:id="1613172132">
      <w:bodyDiv w:val="1"/>
      <w:marLeft w:val="0"/>
      <w:marRight w:val="0"/>
      <w:marTop w:val="0"/>
      <w:marBottom w:val="0"/>
      <w:divBdr>
        <w:top w:val="none" w:sz="0" w:space="0" w:color="auto"/>
        <w:left w:val="none" w:sz="0" w:space="0" w:color="auto"/>
        <w:bottom w:val="none" w:sz="0" w:space="0" w:color="auto"/>
        <w:right w:val="none" w:sz="0" w:space="0" w:color="auto"/>
      </w:divBdr>
    </w:div>
    <w:div w:id="1623196033">
      <w:bodyDiv w:val="1"/>
      <w:marLeft w:val="0"/>
      <w:marRight w:val="0"/>
      <w:marTop w:val="0"/>
      <w:marBottom w:val="0"/>
      <w:divBdr>
        <w:top w:val="none" w:sz="0" w:space="0" w:color="auto"/>
        <w:left w:val="none" w:sz="0" w:space="0" w:color="auto"/>
        <w:bottom w:val="none" w:sz="0" w:space="0" w:color="auto"/>
        <w:right w:val="none" w:sz="0" w:space="0" w:color="auto"/>
      </w:divBdr>
    </w:div>
    <w:div w:id="1633707986">
      <w:bodyDiv w:val="1"/>
      <w:marLeft w:val="0"/>
      <w:marRight w:val="0"/>
      <w:marTop w:val="0"/>
      <w:marBottom w:val="0"/>
      <w:divBdr>
        <w:top w:val="none" w:sz="0" w:space="0" w:color="auto"/>
        <w:left w:val="none" w:sz="0" w:space="0" w:color="auto"/>
        <w:bottom w:val="none" w:sz="0" w:space="0" w:color="auto"/>
        <w:right w:val="none" w:sz="0" w:space="0" w:color="auto"/>
      </w:divBdr>
    </w:div>
    <w:div w:id="1645700836">
      <w:bodyDiv w:val="1"/>
      <w:marLeft w:val="0"/>
      <w:marRight w:val="0"/>
      <w:marTop w:val="0"/>
      <w:marBottom w:val="0"/>
      <w:divBdr>
        <w:top w:val="none" w:sz="0" w:space="0" w:color="auto"/>
        <w:left w:val="none" w:sz="0" w:space="0" w:color="auto"/>
        <w:bottom w:val="none" w:sz="0" w:space="0" w:color="auto"/>
        <w:right w:val="none" w:sz="0" w:space="0" w:color="auto"/>
      </w:divBdr>
    </w:div>
    <w:div w:id="1695185462">
      <w:bodyDiv w:val="1"/>
      <w:marLeft w:val="0"/>
      <w:marRight w:val="0"/>
      <w:marTop w:val="0"/>
      <w:marBottom w:val="0"/>
      <w:divBdr>
        <w:top w:val="none" w:sz="0" w:space="0" w:color="auto"/>
        <w:left w:val="none" w:sz="0" w:space="0" w:color="auto"/>
        <w:bottom w:val="none" w:sz="0" w:space="0" w:color="auto"/>
        <w:right w:val="none" w:sz="0" w:space="0" w:color="auto"/>
      </w:divBdr>
    </w:div>
    <w:div w:id="1736656664">
      <w:bodyDiv w:val="1"/>
      <w:marLeft w:val="0"/>
      <w:marRight w:val="0"/>
      <w:marTop w:val="0"/>
      <w:marBottom w:val="0"/>
      <w:divBdr>
        <w:top w:val="none" w:sz="0" w:space="0" w:color="auto"/>
        <w:left w:val="none" w:sz="0" w:space="0" w:color="auto"/>
        <w:bottom w:val="none" w:sz="0" w:space="0" w:color="auto"/>
        <w:right w:val="none" w:sz="0" w:space="0" w:color="auto"/>
      </w:divBdr>
    </w:div>
    <w:div w:id="1832872350">
      <w:bodyDiv w:val="1"/>
      <w:marLeft w:val="0"/>
      <w:marRight w:val="0"/>
      <w:marTop w:val="0"/>
      <w:marBottom w:val="0"/>
      <w:divBdr>
        <w:top w:val="none" w:sz="0" w:space="0" w:color="auto"/>
        <w:left w:val="none" w:sz="0" w:space="0" w:color="auto"/>
        <w:bottom w:val="none" w:sz="0" w:space="0" w:color="auto"/>
        <w:right w:val="none" w:sz="0" w:space="0" w:color="auto"/>
      </w:divBdr>
    </w:div>
    <w:div w:id="1942375154">
      <w:bodyDiv w:val="1"/>
      <w:marLeft w:val="0"/>
      <w:marRight w:val="0"/>
      <w:marTop w:val="0"/>
      <w:marBottom w:val="0"/>
      <w:divBdr>
        <w:top w:val="none" w:sz="0" w:space="0" w:color="auto"/>
        <w:left w:val="none" w:sz="0" w:space="0" w:color="auto"/>
        <w:bottom w:val="none" w:sz="0" w:space="0" w:color="auto"/>
        <w:right w:val="none" w:sz="0" w:space="0" w:color="auto"/>
      </w:divBdr>
    </w:div>
    <w:div w:id="1993218777">
      <w:bodyDiv w:val="1"/>
      <w:marLeft w:val="0"/>
      <w:marRight w:val="0"/>
      <w:marTop w:val="0"/>
      <w:marBottom w:val="0"/>
      <w:divBdr>
        <w:top w:val="none" w:sz="0" w:space="0" w:color="auto"/>
        <w:left w:val="none" w:sz="0" w:space="0" w:color="auto"/>
        <w:bottom w:val="none" w:sz="0" w:space="0" w:color="auto"/>
        <w:right w:val="none" w:sz="0" w:space="0" w:color="auto"/>
      </w:divBdr>
    </w:div>
    <w:div w:id="2038266962">
      <w:bodyDiv w:val="1"/>
      <w:marLeft w:val="0"/>
      <w:marRight w:val="0"/>
      <w:marTop w:val="0"/>
      <w:marBottom w:val="0"/>
      <w:divBdr>
        <w:top w:val="none" w:sz="0" w:space="0" w:color="auto"/>
        <w:left w:val="none" w:sz="0" w:space="0" w:color="auto"/>
        <w:bottom w:val="none" w:sz="0" w:space="0" w:color="auto"/>
        <w:right w:val="none" w:sz="0" w:space="0" w:color="auto"/>
      </w:divBdr>
    </w:div>
    <w:div w:id="20965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40859BD429157DACE57252E5F3UAyE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9C69-773A-4546-BBEA-51C50E74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7363</Words>
  <Characters>41971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2026-03-18T08:59:00Z</cp:lastPrinted>
  <dcterms:created xsi:type="dcterms:W3CDTF">2025-08-25T06:53:00Z</dcterms:created>
  <dcterms:modified xsi:type="dcterms:W3CDTF">2026-04-03T10:13:00Z</dcterms:modified>
</cp:coreProperties>
</file>